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600" w:lineRule="exact"/>
        <w:jc w:val="center"/>
        <w:rPr>
          <w:rFonts w:hint="eastAsia"/>
          <w:b/>
          <w:color w:val="000000"/>
          <w:spacing w:val="-4"/>
          <w:sz w:val="40"/>
          <w:highlight w:val="none"/>
          <w:lang w:val="en-US" w:eastAsia="zh-CN"/>
        </w:rPr>
      </w:pPr>
      <w:r>
        <w:rPr>
          <w:rFonts w:hint="eastAsia"/>
          <w:b/>
          <w:color w:val="000000"/>
          <w:spacing w:val="-4"/>
          <w:sz w:val="40"/>
          <w:highlight w:val="none"/>
          <w:lang w:val="en-US" w:eastAsia="zh-CN"/>
        </w:rPr>
        <w:t>全区职业院校技能大赛</w:t>
      </w:r>
      <w:r>
        <w:rPr>
          <w:rFonts w:hint="eastAsia"/>
          <w:b/>
          <w:color w:val="000000"/>
          <w:spacing w:val="-4"/>
          <w:sz w:val="40"/>
          <w:highlight w:val="none"/>
        </w:rPr>
        <w:t>高职</w:t>
      </w:r>
      <w:r>
        <w:rPr>
          <w:rFonts w:hint="eastAsia"/>
          <w:b/>
          <w:color w:val="000000"/>
          <w:spacing w:val="-4"/>
          <w:sz w:val="40"/>
          <w:highlight w:val="none"/>
          <w:lang w:val="en-US" w:eastAsia="zh-CN"/>
        </w:rPr>
        <w:t>组</w:t>
      </w:r>
    </w:p>
    <w:p>
      <w:pPr>
        <w:pStyle w:val="6"/>
        <w:spacing w:line="600" w:lineRule="exact"/>
        <w:jc w:val="center"/>
        <w:rPr>
          <w:color w:val="000000"/>
          <w:spacing w:val="-4"/>
          <w:sz w:val="40"/>
          <w:highlight w:val="none"/>
        </w:rPr>
      </w:pPr>
      <w:r>
        <w:rPr>
          <w:rFonts w:hint="eastAsia"/>
          <w:b/>
          <w:color w:val="000000"/>
          <w:spacing w:val="-4"/>
          <w:sz w:val="40"/>
          <w:highlight w:val="none"/>
        </w:rPr>
        <w:t>创新创业</w:t>
      </w:r>
      <w:r>
        <w:rPr>
          <w:rFonts w:hint="eastAsia"/>
          <w:b/>
          <w:color w:val="000000"/>
          <w:spacing w:val="-4"/>
          <w:sz w:val="40"/>
          <w:highlight w:val="none"/>
          <w:lang w:val="en-US" w:eastAsia="zh-CN"/>
        </w:rPr>
        <w:t>赛项</w:t>
      </w:r>
      <w:r>
        <w:rPr>
          <w:rFonts w:hint="eastAsia"/>
          <w:b/>
          <w:color w:val="000000"/>
          <w:spacing w:val="-4"/>
          <w:sz w:val="40"/>
          <w:highlight w:val="none"/>
          <w:lang w:val="en-US"/>
        </w:rPr>
        <w:t>大</w:t>
      </w:r>
      <w:r>
        <w:rPr>
          <w:rFonts w:hint="eastAsia"/>
          <w:b/>
          <w:color w:val="000000"/>
          <w:spacing w:val="-4"/>
          <w:sz w:val="40"/>
          <w:highlight w:val="none"/>
        </w:rPr>
        <w:t>赛</w:t>
      </w:r>
      <w:r>
        <w:rPr>
          <w:b/>
          <w:color w:val="000000"/>
          <w:spacing w:val="-4"/>
          <w:sz w:val="40"/>
          <w:highlight w:val="none"/>
        </w:rPr>
        <w:t>方案</w:t>
      </w:r>
    </w:p>
    <w:p>
      <w:pPr>
        <w:spacing w:line="460" w:lineRule="exact"/>
        <w:ind w:firstLine="482" w:firstLineChars="200"/>
        <w:rPr>
          <w:rFonts w:ascii="仿宋" w:hAnsi="仿宋" w:eastAsia="仿宋" w:cs="黑体"/>
          <w:b/>
          <w:bCs/>
          <w:color w:val="000000"/>
          <w:sz w:val="24"/>
          <w:szCs w:val="24"/>
          <w:highlight w:val="none"/>
        </w:rPr>
      </w:pPr>
      <w:bookmarkStart w:id="0" w:name="_Toc40689091"/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highlight w:val="none"/>
        </w:rPr>
        <w:t>一</w:t>
      </w:r>
      <w:r>
        <w:rPr>
          <w:rFonts w:ascii="仿宋" w:hAnsi="仿宋" w:eastAsia="仿宋" w:cs="黑体"/>
          <w:b/>
          <w:bCs/>
          <w:color w:val="000000"/>
          <w:sz w:val="24"/>
          <w:szCs w:val="24"/>
          <w:highlight w:val="none"/>
        </w:rPr>
        <w:t>、竞赛时间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highlight w:val="none"/>
        </w:rPr>
        <w:t>安排</w:t>
      </w:r>
    </w:p>
    <w:p>
      <w:pPr>
        <w:spacing w:line="460" w:lineRule="exact"/>
        <w:ind w:firstLine="520" w:firstLineChars="200"/>
        <w:rPr>
          <w:rFonts w:ascii="仿宋" w:hAnsi="仿宋" w:eastAsia="仿宋" w:cs="黑体"/>
          <w:bCs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黑体"/>
          <w:bCs/>
          <w:color w:val="000000"/>
          <w:sz w:val="26"/>
          <w:szCs w:val="26"/>
          <w:highlight w:val="none"/>
        </w:rPr>
        <w:t>2021年5月4日报到；5月5日比赛。</w:t>
      </w:r>
    </w:p>
    <w:p>
      <w:pPr>
        <w:pStyle w:val="15"/>
        <w:spacing w:before="0" w:after="0" w:line="460" w:lineRule="exact"/>
        <w:ind w:firstLine="472" w:firstLineChars="196"/>
        <w:jc w:val="both"/>
        <w:rPr>
          <w:rFonts w:ascii="仿宋" w:hAnsi="仿宋" w:eastAsia="仿宋" w:cs="黑体"/>
          <w:color w:val="000000"/>
          <w:sz w:val="24"/>
          <w:szCs w:val="24"/>
          <w:highlight w:val="none"/>
        </w:rPr>
      </w:pPr>
      <w:bookmarkStart w:id="1" w:name="_Toc40689089"/>
      <w:r>
        <w:rPr>
          <w:rFonts w:hint="eastAsia" w:ascii="仿宋" w:hAnsi="仿宋" w:eastAsia="仿宋" w:cs="黑体"/>
          <w:color w:val="000000"/>
          <w:sz w:val="24"/>
          <w:szCs w:val="24"/>
          <w:highlight w:val="none"/>
        </w:rPr>
        <w:t>二、</w:t>
      </w:r>
      <w:bookmarkEnd w:id="1"/>
      <w:r>
        <w:rPr>
          <w:rFonts w:hint="eastAsia" w:ascii="仿宋" w:hAnsi="仿宋" w:eastAsia="仿宋" w:cs="黑体"/>
          <w:color w:val="000000"/>
          <w:sz w:val="24"/>
          <w:szCs w:val="24"/>
          <w:highlight w:val="none"/>
        </w:rPr>
        <w:t>赛事</w:t>
      </w:r>
      <w:r>
        <w:rPr>
          <w:rFonts w:ascii="仿宋" w:hAnsi="仿宋" w:eastAsia="仿宋" w:cs="黑体"/>
          <w:color w:val="000000"/>
          <w:sz w:val="24"/>
          <w:szCs w:val="24"/>
          <w:highlight w:val="none"/>
        </w:rPr>
        <w:t>具体方案</w:t>
      </w:r>
    </w:p>
    <w:p>
      <w:pPr>
        <w:spacing w:line="460" w:lineRule="exact"/>
        <w:ind w:firstLine="420"/>
        <w:rPr>
          <w:rFonts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sz w:val="24"/>
          <w:szCs w:val="24"/>
          <w:highlight w:val="none"/>
        </w:rPr>
        <w:t>（一）</w:t>
      </w: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承办</w:t>
      </w:r>
      <w:r>
        <w:rPr>
          <w:rFonts w:ascii="仿宋" w:hAnsi="仿宋" w:eastAsia="仿宋" w:cs="仿宋_GB2312"/>
          <w:b/>
          <w:bCs/>
          <w:sz w:val="24"/>
          <w:szCs w:val="24"/>
          <w:highlight w:val="none"/>
        </w:rPr>
        <w:t>院校</w:t>
      </w:r>
    </w:p>
    <w:p>
      <w:pPr>
        <w:spacing w:line="460" w:lineRule="exact"/>
        <w:ind w:firstLine="390" w:firstLineChars="150"/>
        <w:rPr>
          <w:rFonts w:ascii="仿宋" w:hAnsi="仿宋" w:eastAsia="仿宋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黑体"/>
          <w:bCs/>
          <w:color w:val="000000"/>
          <w:sz w:val="26"/>
          <w:szCs w:val="26"/>
          <w:highlight w:val="none"/>
        </w:rPr>
        <w:t>内蒙古商贸职业学院</w:t>
      </w:r>
    </w:p>
    <w:p>
      <w:pPr>
        <w:spacing w:line="460" w:lineRule="exact"/>
        <w:ind w:firstLine="420"/>
        <w:rPr>
          <w:rFonts w:ascii="仿宋" w:hAnsi="仿宋" w:eastAsia="仿宋" w:cs="仿宋_GB2312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b/>
          <w:bCs/>
          <w:sz w:val="24"/>
          <w:szCs w:val="24"/>
          <w:highlight w:val="none"/>
        </w:rPr>
        <w:t>（二）竞赛目的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sz w:val="26"/>
          <w:szCs w:val="26"/>
          <w:highlight w:val="none"/>
        </w:rPr>
        <w:t>通过竞赛，全面考察参赛学生的财经商贸和“双创”专业知识与能力、创新思维与创新创业能力、职业道德和素养，展示职业教育改革成果，为各院校师生搭建创新创业教育交流平台，引领高职院校财经商贸类专业高质量发展，促进专创融合、科创融合、产教融合、思创融合，推进以赛促教、以赛促学、以赛促改、以赛促创，深化三教改革，着重考察参赛选手双创理论与基本技能、财经商贸类专业理论知识与技能，特别是紧跟时代步伐，充分利用现代媒体技术锻炼学生的市场识别、产品营销等多项技能，提高财经商贸类专业人才的社会认可度与影响力。</w:t>
      </w:r>
    </w:p>
    <w:p>
      <w:pPr>
        <w:spacing w:line="460" w:lineRule="exact"/>
        <w:ind w:firstLine="392" w:firstLineChars="150"/>
        <w:rPr>
          <w:rFonts w:ascii="仿宋" w:hAnsi="仿宋" w:eastAsia="仿宋"/>
          <w:b/>
          <w:sz w:val="26"/>
          <w:szCs w:val="26"/>
          <w:highlight w:val="none"/>
        </w:rPr>
      </w:pPr>
      <w:r>
        <w:rPr>
          <w:rFonts w:hint="eastAsia" w:ascii="仿宋" w:hAnsi="仿宋" w:eastAsia="仿宋"/>
          <w:b/>
          <w:sz w:val="26"/>
          <w:szCs w:val="26"/>
          <w:highlight w:val="none"/>
        </w:rPr>
        <w:t>（三）竞赛方式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sz w:val="26"/>
          <w:szCs w:val="26"/>
          <w:highlight w:val="none"/>
        </w:rPr>
      </w:pP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竞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赛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采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用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团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体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竞赛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方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式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赛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选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手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必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须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是高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等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职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业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学校</w:t>
      </w:r>
      <w:r>
        <w:rPr>
          <w:rFonts w:ascii="仿宋" w:hAnsi="仿宋" w:eastAsia="仿宋" w:cs="Microsoft JhengHei"/>
          <w:spacing w:val="-1"/>
          <w:w w:val="85"/>
          <w:kern w:val="0"/>
          <w:sz w:val="26"/>
          <w:szCs w:val="26"/>
          <w:highlight w:val="none"/>
        </w:rPr>
        <w:t>2</w:t>
      </w:r>
      <w:r>
        <w:rPr>
          <w:rFonts w:ascii="仿宋" w:hAnsi="仿宋" w:eastAsia="仿宋" w:cs="Microsoft JhengHei"/>
          <w:spacing w:val="1"/>
          <w:w w:val="85"/>
          <w:kern w:val="0"/>
          <w:sz w:val="26"/>
          <w:szCs w:val="26"/>
          <w:highlight w:val="none"/>
        </w:rPr>
        <w:t>0</w:t>
      </w:r>
      <w:r>
        <w:rPr>
          <w:rFonts w:ascii="仿宋" w:hAnsi="仿宋" w:eastAsia="仿宋" w:cs="Microsoft JhengHei"/>
          <w:spacing w:val="-1"/>
          <w:w w:val="85"/>
          <w:kern w:val="0"/>
          <w:sz w:val="26"/>
          <w:szCs w:val="26"/>
          <w:highlight w:val="none"/>
        </w:rPr>
        <w:t>2</w:t>
      </w:r>
      <w:r>
        <w:rPr>
          <w:rFonts w:ascii="仿宋" w:hAnsi="仿宋" w:eastAsia="仿宋" w:cs="Microsoft JhengHei"/>
          <w:w w:val="85"/>
          <w:kern w:val="0"/>
          <w:sz w:val="26"/>
          <w:szCs w:val="26"/>
          <w:highlight w:val="none"/>
        </w:rPr>
        <w:t>1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年度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在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籍学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生</w:t>
      </w:r>
      <w:r>
        <w:rPr>
          <w:rFonts w:hint="eastAsia" w:ascii="仿宋" w:hAnsi="仿宋" w:eastAsia="仿宋" w:cs="Microsoft JhengHei"/>
          <w:spacing w:val="-24"/>
          <w:kern w:val="0"/>
          <w:sz w:val="26"/>
          <w:szCs w:val="26"/>
          <w:highlight w:val="none"/>
        </w:rPr>
        <w:t>；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五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年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制高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职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学生中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四年级、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五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年</w:t>
      </w:r>
      <w:r>
        <w:rPr>
          <w:rFonts w:hint="eastAsia" w:ascii="仿宋" w:hAnsi="仿宋" w:eastAsia="仿宋" w:cs="Microsoft JhengHei"/>
          <w:spacing w:val="-24"/>
          <w:kern w:val="0"/>
          <w:sz w:val="26"/>
          <w:szCs w:val="26"/>
          <w:highlight w:val="none"/>
        </w:rPr>
        <w:t>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学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生；“</w:t>
      </w:r>
      <w:r>
        <w:rPr>
          <w:rFonts w:ascii="仿宋" w:hAnsi="仿宋" w:eastAsia="仿宋" w:cs="Microsoft JhengHei"/>
          <w:kern w:val="0"/>
          <w:sz w:val="26"/>
          <w:szCs w:val="26"/>
          <w:highlight w:val="none"/>
        </w:rPr>
        <w:t>3+2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”高职与本科联合办学的一至三年级（含三年级）学生</w:t>
      </w:r>
      <w:r>
        <w:rPr>
          <w:rFonts w:hint="eastAsia" w:ascii="仿宋" w:hAnsi="仿宋" w:eastAsia="仿宋" w:cs="Microsoft JhengHei"/>
          <w:spacing w:val="-24"/>
          <w:kern w:val="0"/>
          <w:sz w:val="26"/>
          <w:szCs w:val="26"/>
          <w:highlight w:val="none"/>
        </w:rPr>
        <w:t>。比赛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以院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校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为单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位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组队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赛，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不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得跨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校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组队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同一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学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校参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赛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队不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超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过</w:t>
      </w:r>
      <w:r>
        <w:rPr>
          <w:rFonts w:ascii="仿宋" w:hAnsi="仿宋" w:eastAsia="仿宋" w:cs="Microsoft JhengHei"/>
          <w:w w:val="86"/>
          <w:kern w:val="0"/>
          <w:sz w:val="26"/>
          <w:szCs w:val="26"/>
          <w:highlight w:val="none"/>
        </w:rPr>
        <w:t>1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支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。每支参赛队</w:t>
      </w:r>
      <w:r>
        <w:rPr>
          <w:rFonts w:ascii="仿宋" w:hAnsi="仿宋" w:eastAsia="仿宋" w:cs="Microsoft JhengHei"/>
          <w:w w:val="86"/>
          <w:kern w:val="0"/>
          <w:sz w:val="26"/>
          <w:szCs w:val="26"/>
          <w:highlight w:val="none"/>
        </w:rPr>
        <w:t>5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名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选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手，每队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不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超过</w:t>
      </w:r>
      <w:r>
        <w:rPr>
          <w:rFonts w:ascii="仿宋" w:hAnsi="仿宋" w:eastAsia="仿宋" w:cs="Microsoft JhengHei"/>
          <w:w w:val="86"/>
          <w:kern w:val="0"/>
          <w:sz w:val="26"/>
          <w:szCs w:val="26"/>
          <w:highlight w:val="none"/>
        </w:rPr>
        <w:t>2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名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指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导教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师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。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sz w:val="26"/>
          <w:szCs w:val="26"/>
          <w:highlight w:val="none"/>
          <w:lang w:eastAsia="zh-CN"/>
        </w:rPr>
      </w:pPr>
      <w:r>
        <w:rPr>
          <w:rFonts w:hint="eastAsia" w:ascii="仿宋" w:hAnsi="仿宋" w:eastAsia="仿宋" w:cs="仿宋_GB2312"/>
          <w:sz w:val="26"/>
          <w:szCs w:val="26"/>
          <w:highlight w:val="none"/>
        </w:rPr>
        <w:t>领队会议抽取顺序号；依据顺序号在赛前抽取工位号，工位号即为汇报答辩次序；</w:t>
      </w:r>
      <w:r>
        <w:rPr>
          <w:rFonts w:hint="eastAsia" w:ascii="仿宋" w:hAnsi="仿宋" w:eastAsia="仿宋" w:cs="仿宋_GB2312"/>
          <w:sz w:val="26"/>
          <w:szCs w:val="26"/>
          <w:highlight w:val="none"/>
          <w:lang w:eastAsia="zh-CN"/>
        </w:rPr>
        <w:t>比赛当日由裁判长</w:t>
      </w:r>
      <w:r>
        <w:rPr>
          <w:rFonts w:hint="eastAsia" w:ascii="仿宋" w:hAnsi="仿宋" w:eastAsia="仿宋" w:cs="仿宋_GB2312"/>
          <w:sz w:val="26"/>
          <w:szCs w:val="26"/>
          <w:highlight w:val="none"/>
        </w:rPr>
        <w:t>从三套</w:t>
      </w:r>
      <w:r>
        <w:rPr>
          <w:rFonts w:hint="eastAsia" w:ascii="仿宋" w:hAnsi="仿宋" w:eastAsia="仿宋" w:cs="仿宋_GB2312"/>
          <w:sz w:val="26"/>
          <w:szCs w:val="26"/>
          <w:highlight w:val="none"/>
          <w:lang w:eastAsia="zh-CN"/>
        </w:rPr>
        <w:t>模拟运营</w:t>
      </w:r>
      <w:r>
        <w:rPr>
          <w:rFonts w:hint="eastAsia" w:ascii="仿宋" w:hAnsi="仿宋" w:eastAsia="仿宋" w:cs="仿宋_GB2312"/>
          <w:sz w:val="26"/>
          <w:szCs w:val="26"/>
          <w:highlight w:val="none"/>
        </w:rPr>
        <w:t>试题中抽取一套作为比赛试题</w:t>
      </w:r>
      <w:r>
        <w:rPr>
          <w:rFonts w:hint="eastAsia" w:ascii="仿宋" w:hAnsi="仿宋" w:eastAsia="仿宋" w:cs="仿宋_GB2312"/>
          <w:sz w:val="26"/>
          <w:szCs w:val="26"/>
          <w:highlight w:val="none"/>
          <w:lang w:eastAsia="zh-CN"/>
        </w:rPr>
        <w:t>；</w:t>
      </w:r>
      <w:r>
        <w:rPr>
          <w:rFonts w:hint="eastAsia" w:ascii="仿宋" w:hAnsi="仿宋" w:eastAsia="仿宋"/>
          <w:sz w:val="26"/>
          <w:szCs w:val="26"/>
        </w:rPr>
        <w:t>模拟直播带货部分赛项说明会后公布三个备选</w:t>
      </w:r>
      <w:r>
        <w:rPr>
          <w:rFonts w:hint="eastAsia" w:ascii="仿宋" w:hAnsi="仿宋" w:eastAsia="仿宋"/>
          <w:sz w:val="26"/>
          <w:szCs w:val="26"/>
          <w:lang w:eastAsia="zh-CN"/>
        </w:rPr>
        <w:t>带货</w:t>
      </w:r>
      <w:r>
        <w:rPr>
          <w:rFonts w:hint="eastAsia" w:ascii="仿宋" w:hAnsi="仿宋" w:eastAsia="仿宋"/>
          <w:sz w:val="26"/>
          <w:szCs w:val="26"/>
        </w:rPr>
        <w:t>商品，竞赛当日</w:t>
      </w:r>
      <w:r>
        <w:rPr>
          <w:rFonts w:hint="eastAsia" w:ascii="仿宋" w:hAnsi="仿宋" w:eastAsia="仿宋"/>
          <w:sz w:val="26"/>
          <w:szCs w:val="26"/>
          <w:lang w:eastAsia="zh-CN"/>
        </w:rPr>
        <w:t>裁判长</w:t>
      </w:r>
      <w:r>
        <w:rPr>
          <w:rFonts w:hint="eastAsia" w:ascii="仿宋" w:hAnsi="仿宋" w:eastAsia="仿宋"/>
          <w:sz w:val="26"/>
          <w:szCs w:val="26"/>
        </w:rPr>
        <w:t>从三个商品中抽选一个</w:t>
      </w:r>
      <w:r>
        <w:rPr>
          <w:rFonts w:hint="eastAsia" w:ascii="仿宋" w:hAnsi="仿宋" w:eastAsia="仿宋"/>
          <w:sz w:val="26"/>
          <w:szCs w:val="26"/>
          <w:lang w:eastAsia="zh-CN"/>
        </w:rPr>
        <w:t>。</w:t>
      </w:r>
    </w:p>
    <w:p>
      <w:pPr>
        <w:pStyle w:val="15"/>
        <w:spacing w:before="0" w:after="0" w:line="460" w:lineRule="exact"/>
        <w:ind w:firstLine="512" w:firstLineChars="196"/>
        <w:jc w:val="both"/>
        <w:rPr>
          <w:rFonts w:ascii="仿宋" w:hAnsi="仿宋" w:eastAsia="仿宋" w:cs="黑体"/>
          <w:color w:val="000000"/>
          <w:sz w:val="26"/>
          <w:szCs w:val="26"/>
          <w:highlight w:val="none"/>
        </w:rPr>
      </w:pPr>
      <w:bookmarkStart w:id="2" w:name="_Toc40689090"/>
      <w:r>
        <w:rPr>
          <w:rFonts w:hint="eastAsia" w:ascii="仿宋" w:hAnsi="仿宋" w:eastAsia="仿宋" w:cs="黑体"/>
          <w:color w:val="000000"/>
          <w:sz w:val="26"/>
          <w:szCs w:val="26"/>
          <w:highlight w:val="none"/>
        </w:rPr>
        <w:t>（四）</w:t>
      </w:r>
      <w:bookmarkEnd w:id="2"/>
      <w:r>
        <w:rPr>
          <w:rFonts w:hint="eastAsia" w:ascii="仿宋" w:hAnsi="仿宋" w:eastAsia="仿宋" w:cs="黑体"/>
          <w:color w:val="000000"/>
          <w:sz w:val="26"/>
          <w:szCs w:val="26"/>
          <w:highlight w:val="none"/>
        </w:rPr>
        <w:t>竞赛内容及分值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sz w:val="26"/>
          <w:szCs w:val="26"/>
          <w:highlight w:val="none"/>
        </w:rPr>
        <w:t>面向工商管理、市场营销、电子商务、财务管理、会计、物流管理、连锁经营等专业，鼓励以上专业跨专业组队。比赛由创业项目计划书撰写、企业模拟运营实操、创业项目路演答辩三个阶段组成，每个参赛团队不超过5人，团队内部自行分工，完成</w:t>
      </w:r>
      <w:r>
        <w:rPr>
          <w:rFonts w:hint="eastAsia" w:ascii="仿宋" w:hAnsi="仿宋" w:eastAsia="仿宋" w:cs="仿宋_GB2312"/>
          <w:sz w:val="26"/>
          <w:szCs w:val="26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_GB2312"/>
          <w:sz w:val="26"/>
          <w:szCs w:val="26"/>
          <w:highlight w:val="none"/>
        </w:rPr>
        <w:t>个阶段的竞赛内容。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sz w:val="26"/>
          <w:szCs w:val="26"/>
          <w:highlight w:val="none"/>
        </w:rPr>
        <w:t xml:space="preserve"> </w:t>
      </w:r>
      <w:r>
        <w:rPr>
          <w:rFonts w:hint="eastAsia" w:ascii="仿宋" w:hAnsi="仿宋" w:eastAsia="仿宋" w:cs="仿宋_GB2312"/>
          <w:sz w:val="26"/>
          <w:szCs w:val="26"/>
          <w:highlight w:val="none"/>
          <w:lang w:val="en-US" w:eastAsia="zh-CN"/>
        </w:rPr>
        <w:t>1</w:t>
      </w:r>
      <w:r>
        <w:rPr>
          <w:rFonts w:hint="eastAsia" w:ascii="仿宋" w:hAnsi="仿宋" w:eastAsia="仿宋" w:cs="仿宋_GB2312"/>
          <w:sz w:val="26"/>
          <w:szCs w:val="26"/>
          <w:highlight w:val="none"/>
        </w:rPr>
        <w:t>.企业模拟运营实操和运营汇报文件制作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（时长180分钟）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（1）创业企业模拟运营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参赛团队成员分为CEO、财务经理、生产经理、销售经理、人力资源经理五个岗位角色，在软件平台中分别运营相应模块。其中，财务经理、生产经理、销售经理、人力资源经理协助CEO对企业进行运行管理，为CEO的决策提供财务运行、生产运行、销售状况和人力资源相关参数信息，并分管企业财务、生产、销售和人力资源等方面工作，按月度向CEO提出企业运行意见和建议等，经营团队需连续从事三个会计年度的企业经营与管理，最终以企业估值、净利润等参数来评估竞赛团队的运营结果。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 xml:space="preserve">（2）模拟运营决策分析汇报文稿制作 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团队基于运营过程中的环境分析、运营过程数据，结合相应学科的理论知识，整理并进行决策分析，制作汇报文稿（PPT），主要考察参赛团队的文案的整理与总结、问题分析与解决、数据分析、创新思维与意识等方面的技能，同时考察了选手是否应用到“PDCA”进行改进与提升。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）商品直播方案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及汇报文稿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制作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sz w:val="26"/>
          <w:szCs w:val="26"/>
          <w:highlight w:val="none"/>
          <w:lang w:eastAsia="zh-CN"/>
        </w:rPr>
        <w:t>比赛当日由裁判长</w:t>
      </w:r>
      <w:r>
        <w:rPr>
          <w:rFonts w:hint="eastAsia" w:ascii="仿宋" w:hAnsi="仿宋" w:eastAsia="仿宋" w:cs="仿宋_GB2312"/>
          <w:sz w:val="26"/>
          <w:szCs w:val="26"/>
          <w:highlight w:val="none"/>
        </w:rPr>
        <w:t>从</w:t>
      </w:r>
      <w:r>
        <w:rPr>
          <w:rFonts w:hint="eastAsia" w:ascii="仿宋" w:hAnsi="仿宋" w:eastAsia="仿宋"/>
          <w:sz w:val="26"/>
          <w:szCs w:val="26"/>
        </w:rPr>
        <w:t>公布</w:t>
      </w:r>
      <w:r>
        <w:rPr>
          <w:rFonts w:hint="eastAsia" w:ascii="仿宋" w:hAnsi="仿宋" w:eastAsia="仿宋"/>
          <w:sz w:val="26"/>
          <w:szCs w:val="26"/>
          <w:lang w:eastAsia="zh-CN"/>
        </w:rPr>
        <w:t>的</w:t>
      </w:r>
      <w:r>
        <w:rPr>
          <w:rFonts w:hint="eastAsia" w:ascii="仿宋" w:hAnsi="仿宋" w:eastAsia="仿宋"/>
          <w:sz w:val="26"/>
          <w:szCs w:val="26"/>
        </w:rPr>
        <w:t>三个商品中抽选一个</w:t>
      </w:r>
      <w:r>
        <w:rPr>
          <w:rFonts w:hint="eastAsia" w:ascii="仿宋" w:hAnsi="仿宋" w:eastAsia="仿宋"/>
          <w:sz w:val="26"/>
          <w:szCs w:val="26"/>
          <w:lang w:eastAsia="zh-CN"/>
        </w:rPr>
        <w:t>，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参赛团队现场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按照已经抽取试题的内容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，</w:t>
      </w:r>
      <w:r>
        <w:rPr>
          <w:rFonts w:hint="eastAsia" w:ascii="仿宋" w:hAnsi="仿宋" w:eastAsia="仿宋" w:cs="仿宋_GB2312"/>
          <w:b w:val="0"/>
          <w:bCs w:val="0"/>
          <w:color w:val="000000"/>
          <w:sz w:val="26"/>
          <w:szCs w:val="26"/>
          <w:highlight w:val="none"/>
          <w:u w:val="none"/>
          <w:lang w:val="en-US" w:eastAsia="zh-CN"/>
        </w:rPr>
        <w:t>现场制作直播商品方案和汇报演示文稿PPT，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并从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产品媒介推广、销售，强化综合项目实操能力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等多方面入手，结合直播进行展示路演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。</w:t>
      </w:r>
    </w:p>
    <w:p>
      <w:pPr>
        <w:numPr>
          <w:ilvl w:val="0"/>
          <w:numId w:val="0"/>
        </w:numPr>
        <w:spacing w:line="460" w:lineRule="exact"/>
        <w:ind w:firstLine="520" w:firstLineChars="200"/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2.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创新创业项目路演答辩（每队比赛时长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15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分钟）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1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）创业模拟运营实操分析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汇报（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5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 xml:space="preserve">分钟） 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参赛团队基于第一部分的模拟运营，汇报企业模拟运行过程、结果及相关分析，包括企业运营的市场环境分析、运营数据分析、运营决策和运营效果等，主要考察学生对理论知识与实际运营技能的应用，考察学生是否具有相对成熟的创新思维、较高的创业素养和实践技能。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2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）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创业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创意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真实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项目汇报（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5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分钟）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b/>
          <w:bCs/>
          <w:color w:val="000000" w:themeColor="text1"/>
          <w:sz w:val="26"/>
          <w:szCs w:val="26"/>
          <w:highlight w:val="none"/>
          <w:lang w:eastAsia="zh-CN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 xml:space="preserve">每支参赛队提交具有合法知识产权的真实创业（创意）项目或基于真实产品的运营方案PPT，上述文件中不得含有模拟运营方面的任何内容，若出现则此模块成绩不计入总分。通过选手路演来展示项目的创新水平和成长潜力，考核选手应用基于大数据等新技术、互联网新思维等知识技能的能力、创新意识和创业实战能力。 </w:t>
      </w:r>
      <w:r>
        <w:rPr>
          <w:rFonts w:hint="eastAsia" w:ascii="仿宋" w:hAnsi="仿宋" w:eastAsia="仿宋" w:cs="仿宋_GB2312"/>
          <w:b/>
          <w:bCs/>
          <w:color w:val="000000" w:themeColor="text1"/>
          <w:sz w:val="26"/>
          <w:szCs w:val="26"/>
          <w:highlight w:val="none"/>
          <w:lang w:eastAsia="zh-CN"/>
        </w:rPr>
        <w:t>（该项为</w:t>
      </w:r>
      <w:r>
        <w:rPr>
          <w:rFonts w:hint="eastAsia" w:ascii="仿宋" w:hAnsi="仿宋" w:eastAsia="仿宋" w:cs="仿宋_GB2312"/>
          <w:b/>
          <w:bCs/>
          <w:color w:val="000000" w:themeColor="text1"/>
          <w:sz w:val="26"/>
          <w:szCs w:val="26"/>
          <w:highlight w:val="none"/>
          <w:lang w:val="en-US" w:eastAsia="zh-CN"/>
        </w:rPr>
        <w:t>提前制作、现场提交，现场路演</w:t>
      </w:r>
      <w:r>
        <w:rPr>
          <w:rFonts w:hint="eastAsia" w:ascii="仿宋" w:hAnsi="仿宋" w:eastAsia="仿宋" w:cs="仿宋_GB2312"/>
          <w:b/>
          <w:bCs/>
          <w:color w:val="000000" w:themeColor="text1"/>
          <w:sz w:val="26"/>
          <w:szCs w:val="26"/>
          <w:highlight w:val="none"/>
          <w:lang w:eastAsia="zh-CN"/>
        </w:rPr>
        <w:t>）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3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）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直播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模拟运营实践汇报与答辩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5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分钟）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ascii="仿宋" w:hAnsi="仿宋" w:eastAsia="仿宋" w:cs="仿宋_GB2312"/>
          <w:color w:val="000000"/>
          <w:sz w:val="26"/>
          <w:szCs w:val="26"/>
          <w:highlight w:val="none"/>
        </w:rPr>
        <w:t>每支参赛队提交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根据抽取试题制作的直播</w:t>
      </w:r>
      <w:r>
        <w:rPr>
          <w:rFonts w:ascii="仿宋" w:hAnsi="仿宋" w:eastAsia="仿宋" w:cs="仿宋_GB2312"/>
          <w:color w:val="000000"/>
          <w:sz w:val="26"/>
          <w:szCs w:val="26"/>
          <w:highlight w:val="none"/>
        </w:rPr>
        <w:t>运营方案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和汇报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PPT</w:t>
      </w:r>
      <w:r>
        <w:rPr>
          <w:rFonts w:ascii="仿宋" w:hAnsi="仿宋" w:eastAsia="仿宋" w:cs="仿宋_GB2312"/>
          <w:color w:val="000000"/>
          <w:sz w:val="26"/>
          <w:szCs w:val="26"/>
          <w:highlight w:val="none"/>
        </w:rPr>
        <w:t>，通过选手路演来展示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产品媒介推广、销售，强化综合项目实操能力，深度融合全线运营技巧，开展直播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运营思路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参赛团队根据裁判问题现场回答，由裁判根据选手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汇报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情况进行赋分。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4</w:t>
      </w:r>
      <w:r>
        <w:rPr>
          <w:rFonts w:ascii="仿宋" w:hAnsi="仿宋" w:eastAsia="仿宋" w:cs="仿宋_GB2312"/>
          <w:color w:val="000000"/>
          <w:sz w:val="26"/>
          <w:szCs w:val="26"/>
          <w:highlight w:val="none"/>
        </w:rPr>
        <w:t>.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分值与评分办法</w:t>
      </w:r>
    </w:p>
    <w:p>
      <w:pPr>
        <w:spacing w:line="460" w:lineRule="exact"/>
        <w:ind w:firstLine="390" w:firstLineChars="150"/>
        <w:jc w:val="center"/>
        <w:rPr>
          <w:rFonts w:hint="default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表1</w:t>
      </w:r>
      <w:r>
        <w:rPr>
          <w:rFonts w:ascii="仿宋" w:hAnsi="仿宋" w:eastAsia="仿宋" w:cs="仿宋_GB2312"/>
          <w:color w:val="000000"/>
          <w:sz w:val="26"/>
          <w:szCs w:val="26"/>
          <w:highlight w:val="none"/>
        </w:rPr>
        <w:t xml:space="preserve"> 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分值表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及各项比赛规程</w:t>
      </w:r>
    </w:p>
    <w:tbl>
      <w:tblPr>
        <w:tblStyle w:val="17"/>
        <w:tblW w:w="9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2832"/>
        <w:gridCol w:w="836"/>
        <w:gridCol w:w="2298"/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  <w:highlight w:val="none"/>
                <w:lang w:val="zh-CN"/>
              </w:rPr>
              <w:t>竞赛阶段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  <w:highlight w:val="none"/>
                <w:lang w:val="zh-CN"/>
              </w:rPr>
              <w:t>竞赛内容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  <w:highlight w:val="none"/>
                <w:lang w:val="zh-CN"/>
              </w:rPr>
              <w:t>分值</w:t>
            </w:r>
          </w:p>
        </w:tc>
        <w:tc>
          <w:tcPr>
            <w:tcW w:w="229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  <w:highlight w:val="none"/>
                <w:lang w:val="zh-CN"/>
              </w:rPr>
              <w:t>竞赛方式</w:t>
            </w:r>
          </w:p>
        </w:tc>
        <w:tc>
          <w:tcPr>
            <w:tcW w:w="238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  <w:szCs w:val="24"/>
                <w:highlight w:val="none"/>
                <w:lang w:val="zh-CN"/>
              </w:rPr>
              <w:t>竞赛时间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Arial Narrow" w:hAnsi="Arial Narrow" w:eastAsia="仿宋_GB2312" w:cs="仿宋_GB2312"/>
                <w:sz w:val="24"/>
                <w:szCs w:val="24"/>
                <w:highlight w:val="none"/>
              </w:rPr>
              <w:t>第</w:t>
            </w:r>
            <w:r>
              <w:rPr>
                <w:rFonts w:hint="eastAsia" w:ascii="Arial Narrow" w:hAnsi="Arial Narrow" w:eastAsia="仿宋_GB2312" w:cs="仿宋_GB2312"/>
                <w:sz w:val="24"/>
                <w:szCs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Arial Narrow" w:hAnsi="Arial Narrow" w:eastAsia="仿宋_GB2312" w:cs="仿宋_GB2312"/>
                <w:sz w:val="24"/>
                <w:szCs w:val="24"/>
                <w:highlight w:val="none"/>
              </w:rPr>
              <w:t>阶段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  <w:t>创业运营模拟实操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30分</w:t>
            </w:r>
          </w:p>
        </w:tc>
        <w:tc>
          <w:tcPr>
            <w:tcW w:w="229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_GB2312"/>
                <w:color w:val="000000" w:themeColor="text1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现场制作现场运营</w:t>
            </w:r>
          </w:p>
        </w:tc>
        <w:tc>
          <w:tcPr>
            <w:tcW w:w="23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 w:themeColor="text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比赛当天</w:t>
            </w: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:00-12: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00现场运营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321" w:type="dxa"/>
            <w:vMerge w:val="restart"/>
            <w:vAlign w:val="center"/>
          </w:tcPr>
          <w:p>
            <w:pPr>
              <w:jc w:val="center"/>
              <w:rPr>
                <w:rFonts w:hint="eastAsia" w:ascii="Arial Narrow" w:hAnsi="Arial Narrow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Arial Narrow" w:hAnsi="Arial Narrow" w:eastAsia="仿宋_GB2312" w:cs="仿宋_GB2312"/>
                <w:sz w:val="24"/>
                <w:szCs w:val="24"/>
                <w:highlight w:val="none"/>
              </w:rPr>
              <w:t>第</w:t>
            </w:r>
            <w:r>
              <w:rPr>
                <w:rFonts w:hint="eastAsia" w:ascii="Arial Narrow" w:hAnsi="Arial Narrow" w:eastAsia="仿宋_GB2312" w:cs="仿宋_GB2312"/>
                <w:sz w:val="24"/>
                <w:szCs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Arial Narrow" w:hAnsi="Arial Narrow" w:eastAsia="仿宋_GB2312" w:cs="仿宋_GB2312"/>
                <w:sz w:val="24"/>
                <w:szCs w:val="24"/>
                <w:highlight w:val="none"/>
              </w:rPr>
              <w:t>阶段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  <w:t>创业模拟运营实操分析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  <w:t>汇报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  <w:t>PPT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  <w:t>形式）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hint="eastAsia"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</w:rPr>
              <w:t>1</w:t>
            </w:r>
            <w:r>
              <w:rPr>
                <w:rFonts w:hint="eastAsia"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</w:rPr>
              <w:t>分</w:t>
            </w:r>
          </w:p>
        </w:tc>
        <w:tc>
          <w:tcPr>
            <w:tcW w:w="2298" w:type="dxa"/>
            <w:vAlign w:val="center"/>
          </w:tcPr>
          <w:p>
            <w:pPr>
              <w:jc w:val="center"/>
              <w:rPr>
                <w:rFonts w:hint="default" w:ascii="Arial Narrow" w:hAnsi="Arial Narrow" w:eastAsia="仿宋_GB2312" w:cs="仿宋_GB2312"/>
                <w:color w:val="000000" w:themeColor="text1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现场制作、现场路演</w:t>
            </w:r>
          </w:p>
        </w:tc>
        <w:tc>
          <w:tcPr>
            <w:tcW w:w="23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 w:themeColor="text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比赛当天</w:t>
            </w:r>
          </w:p>
          <w:p>
            <w:pPr>
              <w:jc w:val="center"/>
              <w:rPr>
                <w:rFonts w:hint="eastAsia" w:ascii="Arial Narrow" w:hAnsi="Arial Narrow" w:eastAsia="仿宋" w:cs="仿宋_GB2312"/>
                <w:color w:val="000000" w:themeColor="text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:00-12: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00制作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12:00-12:30提交</w:t>
            </w:r>
          </w:p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13:30-17:0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0路演</w:t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每队</w:t>
            </w:r>
            <w:r>
              <w:rPr>
                <w:rFonts w:hint="eastAsia" w:ascii="Arial Narrow" w:hAnsi="Arial Narrow" w:eastAsia="仿宋_GB2312" w:cs="仿宋_GB2312"/>
                <w:color w:val="000000" w:themeColor="text1"/>
                <w:szCs w:val="21"/>
                <w:highlight w:val="none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21" w:type="dxa"/>
            <w:vMerge w:val="continue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  <w:t>创业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  <w:t>创意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val="en-US" w:eastAsia="zh-CN"/>
              </w:rPr>
              <w:t>真实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  <w:t>项目汇报</w:t>
            </w:r>
          </w:p>
          <w:p>
            <w:pPr>
              <w:jc w:val="center"/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  <w:t>PPT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  <w:t>形式）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hint="eastAsia"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</w:rPr>
              <w:t>分</w:t>
            </w:r>
          </w:p>
        </w:tc>
        <w:tc>
          <w:tcPr>
            <w:tcW w:w="2298" w:type="dxa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提前制作、现场提交，现场路演</w:t>
            </w:r>
          </w:p>
        </w:tc>
        <w:tc>
          <w:tcPr>
            <w:tcW w:w="23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比赛当天</w:t>
            </w:r>
          </w:p>
          <w:p>
            <w:pPr>
              <w:jc w:val="center"/>
              <w:rPr>
                <w:rFonts w:hint="eastAsia" w:ascii="Arial Narrow" w:hAnsi="Arial Narrow" w:eastAsia="仿宋_GB2312" w:cs="仿宋_GB2312"/>
                <w:color w:val="000000" w:themeColor="text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12:00-12:30提交</w:t>
            </w:r>
          </w:p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13:30-17:0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0路演</w:t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每队</w:t>
            </w:r>
            <w:r>
              <w:rPr>
                <w:rFonts w:hint="eastAsia" w:ascii="Arial Narrow" w:hAnsi="Arial Narrow" w:eastAsia="仿宋_GB2312" w:cs="仿宋_GB2312"/>
                <w:color w:val="000000" w:themeColor="text1"/>
                <w:szCs w:val="21"/>
                <w:highlight w:val="none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  <w:jc w:val="center"/>
        </w:trPr>
        <w:tc>
          <w:tcPr>
            <w:tcW w:w="1321" w:type="dxa"/>
            <w:vMerge w:val="continue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  <w:t>直播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  <w:t>模拟运营实践与答辩（运营方案、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</w:rPr>
              <w:t>PPT</w:t>
            </w:r>
            <w:r>
              <w:rPr>
                <w:rFonts w:hint="eastAsia" w:ascii="仿宋" w:hAnsi="仿宋" w:eastAsia="仿宋" w:cs="仿宋_GB2312"/>
                <w:color w:val="000000"/>
                <w:sz w:val="26"/>
                <w:szCs w:val="26"/>
                <w:highlight w:val="none"/>
                <w:lang w:eastAsia="zh-CN"/>
              </w:rPr>
              <w:t>）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hint="eastAsia"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</w:rPr>
              <w:t>35</w:t>
            </w:r>
            <w:r>
              <w:rPr>
                <w:rFonts w:hint="eastAsia" w:ascii="Arial Narrow" w:hAnsi="Arial Narrow" w:eastAsia="仿宋_GB2312" w:cs="仿宋_GB2312"/>
                <w:b/>
                <w:bCs/>
                <w:color w:val="000000" w:themeColor="text1"/>
                <w:sz w:val="18"/>
                <w:szCs w:val="18"/>
                <w:highlight w:val="none"/>
              </w:rPr>
              <w:t>分</w:t>
            </w:r>
          </w:p>
        </w:tc>
        <w:tc>
          <w:tcPr>
            <w:tcW w:w="2298" w:type="dxa"/>
            <w:vAlign w:val="center"/>
          </w:tcPr>
          <w:p>
            <w:pPr>
              <w:jc w:val="center"/>
              <w:rPr>
                <w:rFonts w:ascii="Arial Narrow" w:hAnsi="Arial Narrow" w:eastAsia="仿宋_GB2312" w:cs="仿宋_GB2312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现场制作、现场路演及答辩</w:t>
            </w:r>
          </w:p>
        </w:tc>
        <w:tc>
          <w:tcPr>
            <w:tcW w:w="23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 w:themeColor="text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比赛当天</w:t>
            </w:r>
          </w:p>
          <w:p>
            <w:pPr>
              <w:jc w:val="center"/>
              <w:rPr>
                <w:rFonts w:hint="eastAsia" w:ascii="Arial Narrow" w:hAnsi="Arial Narrow" w:eastAsia="仿宋" w:cs="仿宋_GB2312"/>
                <w:color w:val="000000" w:themeColor="text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:00-12: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00制作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12:00-12:30提交</w:t>
            </w:r>
          </w:p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</w:rPr>
              <w:t>13:30-17:0</w:t>
            </w: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0路演</w:t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Cs w:val="21"/>
                <w:highlight w:val="none"/>
                <w:lang w:val="en-US" w:eastAsia="zh-CN"/>
              </w:rPr>
              <w:t>每队</w:t>
            </w:r>
            <w:r>
              <w:rPr>
                <w:rFonts w:hint="eastAsia" w:ascii="Arial Narrow" w:hAnsi="Arial Narrow" w:eastAsia="仿宋_GB2312" w:cs="仿宋_GB2312"/>
                <w:color w:val="000000" w:themeColor="text1"/>
                <w:szCs w:val="21"/>
                <w:highlight w:val="none"/>
              </w:rPr>
              <w:t>5分钟</w:t>
            </w:r>
          </w:p>
        </w:tc>
      </w:tr>
    </w:tbl>
    <w:p>
      <w:pPr>
        <w:rPr>
          <w:rFonts w:hint="eastAsia" w:ascii="仿宋" w:hAnsi="仿宋" w:eastAsia="仿宋" w:cs="仿宋_GB2312"/>
          <w:color w:val="auto"/>
          <w:sz w:val="26"/>
          <w:szCs w:val="26"/>
          <w:highlight w:val="none"/>
          <w:lang w:eastAsia="zh-CN"/>
        </w:rPr>
      </w:pPr>
      <w:r>
        <w:rPr>
          <w:rFonts w:hint="eastAsia" w:ascii="仿宋" w:hAnsi="仿宋" w:eastAsia="仿宋" w:cs="仿宋_GB2312"/>
          <w:color w:val="auto"/>
          <w:sz w:val="26"/>
          <w:szCs w:val="26"/>
          <w:highlight w:val="none"/>
          <w:lang w:eastAsia="zh-CN"/>
        </w:rPr>
        <w:t>注：第二阶段各项汇报分三轮进行，第一轮为创业模拟运营实操分析汇报、第二轮为创业创意</w:t>
      </w:r>
      <w:r>
        <w:rPr>
          <w:rFonts w:hint="eastAsia" w:ascii="仿宋" w:hAnsi="仿宋" w:eastAsia="仿宋" w:cs="仿宋_GB2312"/>
          <w:color w:val="auto"/>
          <w:sz w:val="26"/>
          <w:szCs w:val="26"/>
          <w:highlight w:val="none"/>
          <w:lang w:val="en-US" w:eastAsia="zh-CN"/>
        </w:rPr>
        <w:t>真实</w:t>
      </w:r>
      <w:r>
        <w:rPr>
          <w:rFonts w:hint="eastAsia" w:ascii="仿宋" w:hAnsi="仿宋" w:eastAsia="仿宋" w:cs="仿宋_GB2312"/>
          <w:color w:val="auto"/>
          <w:sz w:val="26"/>
          <w:szCs w:val="26"/>
          <w:highlight w:val="none"/>
          <w:lang w:eastAsia="zh-CN"/>
        </w:rPr>
        <w:t>项目汇报、第三轮为直播模拟运营实践与答辩</w:t>
      </w:r>
    </w:p>
    <w:p>
      <w:pPr>
        <w:spacing w:line="460" w:lineRule="exact"/>
        <w:ind w:firstLine="520" w:firstLineChars="200"/>
        <w:rPr>
          <w:rFonts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模拟运营部分以软件系统自动生成的企业估值、盈利、企业运行效率等作为评分依据。最高企业估值为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30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分，其他估值按比例折算；运营未满36个月，或破产团队，以正常运营结束队伍的最低分为基本分，每距离结束1个月减1分。</w:t>
      </w:r>
    </w:p>
    <w:p>
      <w:pPr>
        <w:spacing w:line="460" w:lineRule="exact"/>
        <w:ind w:firstLine="520" w:firstLineChars="200"/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需要在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上午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比赛结束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后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提交的文件：模拟运营决策分析汇报文稿和直播运营方案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直播运营PPT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创业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eastAsia="zh-CN"/>
        </w:rPr>
        <w:t>创意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真实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项目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PPT，以上内容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存档（文稿以工位号命名，如：5.pptx）。汇报与直播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  <w:lang w:val="en-US" w:eastAsia="zh-CN"/>
        </w:rPr>
        <w:t>方案及PPT</w:t>
      </w:r>
      <w:r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  <w:t>评分标准见附件3、附件4。</w:t>
      </w:r>
    </w:p>
    <w:p>
      <w:pPr>
        <w:spacing w:line="460" w:lineRule="exact"/>
        <w:ind w:firstLine="522" w:firstLineChars="200"/>
        <w:rPr>
          <w:rFonts w:ascii="仿宋" w:hAnsi="仿宋" w:eastAsia="仿宋" w:cs="黑体"/>
          <w:b/>
          <w:bCs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黑体"/>
          <w:b/>
          <w:bCs/>
          <w:color w:val="000000"/>
          <w:sz w:val="26"/>
          <w:szCs w:val="26"/>
          <w:highlight w:val="none"/>
        </w:rPr>
        <w:t>三</w:t>
      </w:r>
      <w:r>
        <w:rPr>
          <w:rFonts w:ascii="仿宋" w:hAnsi="仿宋" w:eastAsia="仿宋" w:cs="黑体"/>
          <w:b/>
          <w:bCs/>
          <w:color w:val="000000"/>
          <w:sz w:val="26"/>
          <w:szCs w:val="26"/>
          <w:highlight w:val="none"/>
        </w:rPr>
        <w:t>、</w:t>
      </w:r>
      <w:r>
        <w:rPr>
          <w:rFonts w:hint="eastAsia" w:ascii="仿宋" w:hAnsi="仿宋" w:eastAsia="仿宋" w:cs="黑体"/>
          <w:b/>
          <w:bCs/>
          <w:color w:val="000000"/>
          <w:sz w:val="26"/>
          <w:szCs w:val="26"/>
          <w:highlight w:val="none"/>
        </w:rPr>
        <w:t>大赛赛事组委会</w:t>
      </w:r>
    </w:p>
    <w:p>
      <w:pPr>
        <w:spacing w:line="460" w:lineRule="exact"/>
        <w:ind w:left="630" w:leftChars="3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（</w:t>
      </w:r>
      <w:r>
        <w:rPr>
          <w:rFonts w:hint="eastAsia" w:ascii="仿宋" w:hAnsi="仿宋" w:eastAsia="仿宋"/>
          <w:sz w:val="26"/>
          <w:szCs w:val="26"/>
          <w:highlight w:val="none"/>
          <w:lang w:eastAsia="zh-CN"/>
        </w:rPr>
        <w:t>一</w:t>
      </w:r>
      <w:r>
        <w:rPr>
          <w:rFonts w:hint="eastAsia" w:ascii="仿宋" w:hAnsi="仿宋" w:eastAsia="仿宋"/>
          <w:sz w:val="26"/>
          <w:szCs w:val="26"/>
          <w:highlight w:val="none"/>
        </w:rPr>
        <w:t>）裁判组</w:t>
      </w:r>
    </w:p>
    <w:p>
      <w:pPr>
        <w:spacing w:line="460" w:lineRule="exact"/>
        <w:ind w:firstLine="780" w:firstLineChars="3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1.裁判长：1名</w:t>
      </w:r>
    </w:p>
    <w:p>
      <w:pPr>
        <w:spacing w:line="460" w:lineRule="exact"/>
        <w:ind w:firstLine="780" w:firstLineChars="3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26"/>
          <w:szCs w:val="26"/>
          <w:highlight w:val="none"/>
        </w:rPr>
        <w:t>.裁判员：</w:t>
      </w:r>
      <w:r>
        <w:rPr>
          <w:rFonts w:hint="eastAsia" w:ascii="仿宋" w:hAnsi="仿宋" w:eastAsia="仿宋"/>
          <w:sz w:val="26"/>
          <w:szCs w:val="26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26"/>
          <w:szCs w:val="26"/>
          <w:highlight w:val="none"/>
        </w:rPr>
        <w:t>名</w:t>
      </w:r>
    </w:p>
    <w:p>
      <w:pPr>
        <w:spacing w:line="460" w:lineRule="exact"/>
        <w:ind w:left="630" w:leftChars="3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（</w:t>
      </w:r>
      <w:r>
        <w:rPr>
          <w:rFonts w:hint="eastAsia" w:ascii="仿宋" w:hAnsi="仿宋" w:eastAsia="仿宋"/>
          <w:sz w:val="26"/>
          <w:szCs w:val="26"/>
          <w:highlight w:val="none"/>
          <w:lang w:eastAsia="zh-CN"/>
        </w:rPr>
        <w:t>二</w:t>
      </w:r>
      <w:r>
        <w:rPr>
          <w:rFonts w:hint="eastAsia" w:ascii="仿宋" w:hAnsi="仿宋" w:eastAsia="仿宋"/>
          <w:sz w:val="26"/>
          <w:szCs w:val="26"/>
          <w:highlight w:val="none"/>
        </w:rPr>
        <w:t>）联络</w:t>
      </w:r>
      <w:r>
        <w:rPr>
          <w:rFonts w:ascii="仿宋" w:hAnsi="仿宋" w:eastAsia="仿宋"/>
          <w:sz w:val="26"/>
          <w:szCs w:val="26"/>
          <w:highlight w:val="none"/>
        </w:rPr>
        <w:t>员</w:t>
      </w:r>
    </w:p>
    <w:p>
      <w:pPr>
        <w:spacing w:line="460" w:lineRule="exact"/>
        <w:ind w:left="630" w:leftChars="300"/>
        <w:rPr>
          <w:rFonts w:hint="eastAsia" w:ascii="仿宋" w:hAnsi="仿宋" w:eastAsia="仿宋" w:cs="仿宋_GB2312"/>
          <w:color w:val="000000"/>
          <w:sz w:val="26"/>
          <w:szCs w:val="26"/>
          <w:highlight w:val="none"/>
        </w:rPr>
      </w:pPr>
      <w:r>
        <w:rPr>
          <w:rFonts w:ascii="仿宋" w:hAnsi="仿宋" w:eastAsia="仿宋"/>
          <w:sz w:val="26"/>
          <w:szCs w:val="26"/>
          <w:highlight w:val="none"/>
        </w:rPr>
        <w:t xml:space="preserve">  1 </w:t>
      </w:r>
      <w:r>
        <w:rPr>
          <w:rFonts w:hint="eastAsia" w:ascii="仿宋" w:hAnsi="仿宋" w:eastAsia="仿宋"/>
          <w:sz w:val="26"/>
          <w:szCs w:val="26"/>
          <w:highlight w:val="none"/>
        </w:rPr>
        <w:t>名</w:t>
      </w:r>
    </w:p>
    <w:p>
      <w:pPr>
        <w:autoSpaceDE w:val="0"/>
        <w:autoSpaceDN w:val="0"/>
        <w:adjustRightInd w:val="0"/>
        <w:spacing w:line="460" w:lineRule="exact"/>
        <w:ind w:right="8" w:firstLine="522" w:firstLineChars="200"/>
        <w:rPr>
          <w:rFonts w:ascii="仿宋" w:hAnsi="仿宋" w:eastAsia="仿宋" w:cs="黑体"/>
          <w:b/>
          <w:bCs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黑体"/>
          <w:b/>
          <w:bCs/>
          <w:color w:val="000000"/>
          <w:sz w:val="26"/>
          <w:szCs w:val="26"/>
          <w:highlight w:val="none"/>
        </w:rPr>
        <w:t>三</w:t>
      </w:r>
      <w:r>
        <w:rPr>
          <w:rFonts w:ascii="仿宋" w:hAnsi="仿宋" w:eastAsia="仿宋" w:cs="黑体"/>
          <w:b/>
          <w:bCs/>
          <w:color w:val="000000"/>
          <w:sz w:val="26"/>
          <w:szCs w:val="26"/>
          <w:highlight w:val="none"/>
        </w:rPr>
        <w:t>、</w:t>
      </w:r>
      <w:r>
        <w:rPr>
          <w:rFonts w:hint="eastAsia" w:ascii="仿宋" w:hAnsi="仿宋" w:eastAsia="仿宋" w:cs="黑体"/>
          <w:b/>
          <w:bCs/>
          <w:color w:val="000000"/>
          <w:sz w:val="26"/>
          <w:szCs w:val="26"/>
          <w:highlight w:val="none"/>
        </w:rPr>
        <w:t>竞赛流程</w:t>
      </w:r>
    </w:p>
    <w:p>
      <w:pPr>
        <w:autoSpaceDE w:val="0"/>
        <w:autoSpaceDN w:val="0"/>
        <w:adjustRightInd w:val="0"/>
        <w:spacing w:line="460" w:lineRule="exact"/>
        <w:ind w:firstLine="520" w:firstLineChars="200"/>
        <w:jc w:val="left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参赛队报到，组织参赛选手赛前熟悉场地</w:t>
      </w:r>
      <w:r>
        <w:rPr>
          <w:rFonts w:ascii="仿宋" w:hAnsi="仿宋" w:eastAsia="仿宋"/>
          <w:sz w:val="26"/>
          <w:szCs w:val="26"/>
          <w:highlight w:val="none"/>
        </w:rPr>
        <w:t>—</w:t>
      </w:r>
      <w:r>
        <w:rPr>
          <w:rFonts w:hint="eastAsia" w:ascii="仿宋" w:hAnsi="仿宋" w:eastAsia="仿宋"/>
          <w:sz w:val="26"/>
          <w:szCs w:val="26"/>
          <w:highlight w:val="none"/>
        </w:rPr>
        <w:t>裁判培训与工作会议--领队会--举办开幕式--正式比赛--比赛结束—裁判组评定—上报成绩。</w:t>
      </w:r>
    </w:p>
    <w:p>
      <w:pPr>
        <w:pStyle w:val="15"/>
        <w:spacing w:before="0" w:after="0" w:line="460" w:lineRule="exact"/>
        <w:ind w:firstLine="522" w:firstLineChars="200"/>
        <w:jc w:val="both"/>
        <w:rPr>
          <w:rFonts w:ascii="仿宋" w:hAnsi="仿宋" w:eastAsia="仿宋" w:cs="黑体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黑体"/>
          <w:color w:val="000000"/>
          <w:sz w:val="26"/>
          <w:szCs w:val="26"/>
          <w:highlight w:val="none"/>
          <w:lang w:val="en-US" w:eastAsia="zh-CN"/>
        </w:rPr>
        <w:t>四</w:t>
      </w:r>
      <w:r>
        <w:rPr>
          <w:rFonts w:hint="eastAsia" w:ascii="仿宋" w:hAnsi="仿宋" w:eastAsia="仿宋" w:cs="黑体"/>
          <w:color w:val="000000"/>
          <w:sz w:val="26"/>
          <w:szCs w:val="26"/>
          <w:highlight w:val="none"/>
        </w:rPr>
        <w:t>、竞赛赛题</w:t>
      </w:r>
      <w:bookmarkEnd w:id="0"/>
      <w:r>
        <w:rPr>
          <w:rFonts w:hint="eastAsia" w:ascii="仿宋" w:hAnsi="仿宋" w:eastAsia="仿宋" w:cs="黑体"/>
          <w:color w:val="000000"/>
          <w:sz w:val="26"/>
          <w:szCs w:val="26"/>
          <w:highlight w:val="none"/>
        </w:rPr>
        <w:t>参数和软硬件参数</w:t>
      </w:r>
    </w:p>
    <w:p>
      <w:pPr>
        <w:spacing w:line="460" w:lineRule="exact"/>
        <w:ind w:firstLine="520" w:firstLineChars="2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（一）大赛由行业领域专家命题，大赛现场由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裁判长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  <w:lang w:eastAsia="zh-CN"/>
        </w:rPr>
        <w:t>从</w:t>
      </w:r>
      <w:r>
        <w:rPr>
          <w:rFonts w:hint="eastAsia" w:ascii="仿宋" w:hAnsi="仿宋" w:eastAsia="仿宋"/>
          <w:sz w:val="26"/>
          <w:szCs w:val="26"/>
          <w:highlight w:val="none"/>
        </w:rPr>
        <w:t>三套题中抽取一套，作为所有参赛队的统一竞赛试题。</w:t>
      </w:r>
      <w:r>
        <w:rPr>
          <w:rFonts w:hint="eastAsia" w:ascii="仿宋" w:hAnsi="仿宋" w:eastAsia="仿宋"/>
          <w:sz w:val="26"/>
          <w:szCs w:val="26"/>
          <w:highlight w:val="none"/>
          <w:lang w:eastAsia="zh-CN"/>
        </w:rPr>
        <w:t>区</w:t>
      </w:r>
      <w:r>
        <w:rPr>
          <w:rFonts w:hint="eastAsia" w:ascii="仿宋" w:hAnsi="仿宋" w:eastAsia="仿宋"/>
          <w:sz w:val="26"/>
          <w:szCs w:val="26"/>
          <w:highlight w:val="none"/>
        </w:rPr>
        <w:t>赛技术支持平台为：北京新同文国际教育科技有限公司。</w:t>
      </w:r>
    </w:p>
    <w:p>
      <w:pPr>
        <w:spacing w:line="460" w:lineRule="exact"/>
        <w:ind w:firstLine="520" w:firstLineChars="2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（二）赛题参数</w:t>
      </w:r>
    </w:p>
    <w:p>
      <w:pPr>
        <w:spacing w:line="460" w:lineRule="exact"/>
        <w:ind w:firstLine="780" w:firstLineChars="3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1. 模拟运行相关参数设置：</w:t>
      </w:r>
    </w:p>
    <w:p>
      <w:pPr>
        <w:autoSpaceDE w:val="0"/>
        <w:autoSpaceDN w:val="0"/>
        <w:adjustRightInd w:val="0"/>
        <w:spacing w:line="460" w:lineRule="exact"/>
        <w:ind w:right="-20" w:firstLine="520" w:firstLineChars="200"/>
        <w:rPr>
          <w:rFonts w:ascii="仿宋" w:hAnsi="仿宋" w:eastAsia="仿宋" w:cs="Microsoft JhengHei"/>
          <w:kern w:val="0"/>
          <w:sz w:val="26"/>
          <w:szCs w:val="26"/>
          <w:highlight w:val="none"/>
        </w:rPr>
      </w:pP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1</w:t>
      </w:r>
      <w:r>
        <w:rPr>
          <w:rFonts w:hint="eastAsia" w:ascii="仿宋" w:hAnsi="仿宋" w:eastAsia="仿宋" w:cs="Microsoft JhengHei"/>
          <w:spacing w:val="-67"/>
          <w:kern w:val="0"/>
          <w:sz w:val="26"/>
          <w:szCs w:val="26"/>
          <w:highlight w:val="none"/>
        </w:rPr>
        <w:t xml:space="preserve">）  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初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始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环境创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业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起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始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状</w:t>
      </w:r>
      <w:r>
        <w:rPr>
          <w:rFonts w:hint="eastAsia" w:ascii="仿宋" w:hAnsi="仿宋" w:eastAsia="仿宋" w:cs="Microsoft JhengHei"/>
          <w:spacing w:val="-65"/>
          <w:kern w:val="0"/>
          <w:sz w:val="26"/>
          <w:szCs w:val="26"/>
          <w:highlight w:val="none"/>
        </w:rPr>
        <w:t>态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（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企业运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营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前</w:t>
      </w:r>
      <w:r>
        <w:rPr>
          <w:rFonts w:ascii="仿宋" w:hAnsi="仿宋" w:eastAsia="仿宋" w:cs="Microsoft JhengHei"/>
          <w:kern w:val="0"/>
          <w:sz w:val="26"/>
          <w:szCs w:val="26"/>
          <w:highlight w:val="none"/>
        </w:rPr>
        <w:t xml:space="preserve"> 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3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～</w:t>
      </w:r>
      <w:r>
        <w:rPr>
          <w:rFonts w:ascii="仿宋" w:hAnsi="仿宋" w:eastAsia="仿宋" w:cs="Arial Narrow"/>
          <w:kern w:val="0"/>
          <w:sz w:val="26"/>
          <w:szCs w:val="26"/>
          <w:highlight w:val="none"/>
        </w:rPr>
        <w:t>6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个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月</w:t>
      </w:r>
      <w:r>
        <w:rPr>
          <w:rFonts w:hint="eastAsia" w:ascii="仿宋" w:hAnsi="仿宋" w:eastAsia="仿宋" w:cs="Microsoft JhengHei"/>
          <w:spacing w:val="-65"/>
          <w:kern w:val="0"/>
          <w:sz w:val="26"/>
          <w:szCs w:val="26"/>
          <w:highlight w:val="none"/>
        </w:rPr>
        <w:t>）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数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一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致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2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）项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目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难度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数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：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中等</w:t>
      </w:r>
      <w:r>
        <w:rPr>
          <w:rFonts w:ascii="仿宋" w:hAnsi="仿宋" w:eastAsia="仿宋" w:cs="Arial Narrow"/>
          <w:spacing w:val="-2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困难、（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3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）起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始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资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金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：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2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～</w:t>
      </w:r>
      <w:r>
        <w:rPr>
          <w:rFonts w:ascii="仿宋" w:hAnsi="仿宋" w:eastAsia="仿宋" w:cs="Arial Narrow"/>
          <w:kern w:val="0"/>
          <w:sz w:val="26"/>
          <w:szCs w:val="26"/>
          <w:highlight w:val="none"/>
        </w:rPr>
        <w:t>5</w:t>
      </w:r>
      <w:r>
        <w:rPr>
          <w:rFonts w:ascii="仿宋" w:hAnsi="仿宋" w:eastAsia="仿宋" w:cs="Arial Narrow"/>
          <w:spacing w:val="5"/>
          <w:kern w:val="0"/>
          <w:sz w:val="26"/>
          <w:szCs w:val="26"/>
          <w:highlight w:val="none"/>
        </w:rPr>
        <w:t xml:space="preserve"> 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万、（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4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）市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场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状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：正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常</w:t>
      </w:r>
      <w:r>
        <w:rPr>
          <w:rFonts w:ascii="仿宋" w:hAnsi="仿宋" w:eastAsia="仿宋" w:cs="Arial Narrow"/>
          <w:spacing w:val="1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糟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糕</w:t>
      </w:r>
      <w:r>
        <w:rPr>
          <w:rFonts w:ascii="仿宋" w:hAnsi="仿宋" w:eastAsia="仿宋" w:cs="Arial Narrow"/>
          <w:spacing w:val="1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良好、（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5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）市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场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价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差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：中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等</w:t>
      </w:r>
      <w:r>
        <w:rPr>
          <w:rFonts w:ascii="仿宋" w:hAnsi="仿宋" w:eastAsia="仿宋" w:cs="Arial Narrow"/>
          <w:spacing w:val="1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高</w:t>
      </w:r>
      <w:r>
        <w:rPr>
          <w:rFonts w:ascii="仿宋" w:hAnsi="仿宋" w:eastAsia="仿宋" w:cs="Arial Narrow"/>
          <w:spacing w:val="-2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低、（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6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）利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率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：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高</w:t>
      </w:r>
      <w:r>
        <w:rPr>
          <w:rFonts w:ascii="仿宋" w:hAnsi="仿宋" w:eastAsia="仿宋" w:cs="Arial Narrow"/>
          <w:spacing w:val="1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低、（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7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）金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融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信贷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级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别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：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创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业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新秀、（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8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）设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计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成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本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：高</w:t>
      </w:r>
      <w:r>
        <w:rPr>
          <w:rFonts w:ascii="仿宋" w:hAnsi="仿宋" w:eastAsia="仿宋" w:cs="Arial Narrow"/>
          <w:spacing w:val="-2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低、（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9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种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类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：人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民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币</w:t>
      </w:r>
      <w:r>
        <w:rPr>
          <w:rFonts w:ascii="仿宋" w:hAnsi="仿宋" w:eastAsia="仿宋" w:cs="Arial Narrow"/>
          <w:spacing w:val="1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英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镑</w:t>
      </w:r>
      <w:r>
        <w:rPr>
          <w:rFonts w:ascii="仿宋" w:hAnsi="仿宋" w:eastAsia="仿宋" w:cs="Arial Narrow"/>
          <w:spacing w:val="1"/>
          <w:kern w:val="0"/>
          <w:sz w:val="26"/>
          <w:szCs w:val="26"/>
          <w:highlight w:val="none"/>
        </w:rPr>
        <w:t>/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美元、（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10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）随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机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市场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设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计为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关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闭和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随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机事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件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为关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闭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、（</w:t>
      </w:r>
      <w:r>
        <w:rPr>
          <w:rFonts w:ascii="仿宋" w:hAnsi="仿宋" w:eastAsia="仿宋" w:cs="Arial Narrow"/>
          <w:spacing w:val="-13"/>
          <w:kern w:val="0"/>
          <w:sz w:val="26"/>
          <w:szCs w:val="26"/>
          <w:highlight w:val="none"/>
        </w:rPr>
        <w:t>1</w:t>
      </w:r>
      <w:r>
        <w:rPr>
          <w:rFonts w:ascii="仿宋" w:hAnsi="仿宋" w:eastAsia="仿宋" w:cs="Arial Narrow"/>
          <w:spacing w:val="-6"/>
          <w:kern w:val="0"/>
          <w:sz w:val="26"/>
          <w:szCs w:val="26"/>
          <w:highlight w:val="none"/>
        </w:rPr>
        <w:t>1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经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营时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间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：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3</w:t>
      </w:r>
      <w:r>
        <w:rPr>
          <w:rFonts w:ascii="仿宋" w:hAnsi="仿宋" w:eastAsia="仿宋" w:cs="Arial Narrow"/>
          <w:kern w:val="0"/>
          <w:sz w:val="26"/>
          <w:szCs w:val="26"/>
          <w:highlight w:val="none"/>
        </w:rPr>
        <w:t>6</w:t>
      </w:r>
      <w:r>
        <w:rPr>
          <w:rFonts w:ascii="仿宋" w:hAnsi="仿宋" w:eastAsia="仿宋" w:cs="Arial Narrow"/>
          <w:spacing w:val="7"/>
          <w:kern w:val="0"/>
          <w:sz w:val="26"/>
          <w:szCs w:val="26"/>
          <w:highlight w:val="none"/>
        </w:rPr>
        <w:t xml:space="preserve"> 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个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月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（含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初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始运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行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的时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间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</w:t>
      </w:r>
    </w:p>
    <w:p>
      <w:pPr>
        <w:autoSpaceDE w:val="0"/>
        <w:autoSpaceDN w:val="0"/>
        <w:adjustRightInd w:val="0"/>
        <w:spacing w:line="460" w:lineRule="exact"/>
        <w:ind w:right="-20" w:firstLine="774" w:firstLineChars="300"/>
        <w:rPr>
          <w:rFonts w:ascii="仿宋" w:hAnsi="仿宋" w:eastAsia="仿宋" w:cs="Microsoft JhengHei"/>
          <w:kern w:val="0"/>
          <w:sz w:val="26"/>
          <w:szCs w:val="26"/>
          <w:highlight w:val="none"/>
        </w:rPr>
      </w:pPr>
      <w:bookmarkStart w:id="3" w:name="_Toc40689092"/>
      <w:r>
        <w:rPr>
          <w:rFonts w:ascii="仿宋" w:hAnsi="仿宋" w:eastAsia="仿宋" w:cs="Arial Narrow"/>
          <w:bCs/>
          <w:spacing w:val="-1"/>
          <w:kern w:val="0"/>
          <w:sz w:val="26"/>
          <w:szCs w:val="26"/>
          <w:highlight w:val="none"/>
        </w:rPr>
        <w:t>2</w:t>
      </w:r>
      <w:r>
        <w:rPr>
          <w:rFonts w:ascii="仿宋" w:hAnsi="仿宋" w:eastAsia="仿宋" w:cs="Arial Narrow"/>
          <w:bCs/>
          <w:kern w:val="0"/>
          <w:sz w:val="26"/>
          <w:szCs w:val="26"/>
          <w:highlight w:val="none"/>
        </w:rPr>
        <w:t xml:space="preserve">. 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公司运营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初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期（</w:t>
      </w:r>
      <w:r>
        <w:rPr>
          <w:rFonts w:ascii="仿宋" w:hAnsi="仿宋" w:eastAsia="仿宋" w:cs="Arial Narrow"/>
          <w:bCs/>
          <w:spacing w:val="-1"/>
          <w:kern w:val="0"/>
          <w:sz w:val="26"/>
          <w:szCs w:val="26"/>
          <w:highlight w:val="none"/>
        </w:rPr>
        <w:t>1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～</w:t>
      </w:r>
      <w:r>
        <w:rPr>
          <w:rFonts w:ascii="仿宋" w:hAnsi="仿宋" w:eastAsia="仿宋" w:cs="Arial Narrow"/>
          <w:bCs/>
          <w:kern w:val="0"/>
          <w:sz w:val="26"/>
          <w:szCs w:val="26"/>
          <w:highlight w:val="none"/>
        </w:rPr>
        <w:t>6</w:t>
      </w:r>
      <w:r>
        <w:rPr>
          <w:rFonts w:ascii="仿宋" w:hAnsi="仿宋" w:eastAsia="仿宋" w:cs="Arial Narrow"/>
          <w:bCs/>
          <w:spacing w:val="5"/>
          <w:kern w:val="0"/>
          <w:sz w:val="26"/>
          <w:szCs w:val="26"/>
          <w:highlight w:val="none"/>
        </w:rPr>
        <w:t xml:space="preserve"> 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月）可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变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设计参数</w:t>
      </w:r>
      <w:r>
        <w:rPr>
          <w:rFonts w:hint="eastAsia" w:ascii="仿宋" w:hAnsi="仿宋" w:eastAsia="仿宋" w:cs="Microsoft JhengHei"/>
          <w:spacing w:val="2"/>
          <w:kern w:val="0"/>
          <w:sz w:val="26"/>
          <w:szCs w:val="26"/>
          <w:highlight w:val="none"/>
        </w:rPr>
        <w:t>内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容：</w:t>
      </w:r>
    </w:p>
    <w:p>
      <w:pPr>
        <w:autoSpaceDE w:val="0"/>
        <w:autoSpaceDN w:val="0"/>
        <w:adjustRightInd w:val="0"/>
        <w:spacing w:line="460" w:lineRule="exact"/>
        <w:ind w:right="-20" w:firstLine="520" w:firstLineChars="200"/>
        <w:rPr>
          <w:rFonts w:ascii="仿宋" w:hAnsi="仿宋" w:eastAsia="仿宋" w:cs="Microsoft JhengHei"/>
          <w:sz w:val="26"/>
          <w:szCs w:val="26"/>
          <w:highlight w:val="none"/>
        </w:rPr>
      </w:pP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1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）公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司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命名、（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2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）客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户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调研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和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市场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调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研、（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3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）确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定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目标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场和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竞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争对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手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价格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数、（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4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设计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和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成本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数、</w:t>
      </w:r>
      <w:r>
        <w:rPr>
          <w:rFonts w:hint="eastAsia" w:ascii="仿宋" w:hAnsi="仿宋" w:eastAsia="仿宋" w:cs="Microsoft JhengHei"/>
          <w:kern w:val="0"/>
          <w:position w:val="-1"/>
          <w:sz w:val="26"/>
          <w:szCs w:val="26"/>
          <w:highlight w:val="none"/>
        </w:rPr>
        <w:t>（</w:t>
      </w:r>
      <w:r>
        <w:rPr>
          <w:rFonts w:ascii="仿宋" w:hAnsi="仿宋" w:eastAsia="仿宋" w:cs="Arial Narrow"/>
          <w:spacing w:val="-1"/>
          <w:kern w:val="0"/>
          <w:position w:val="-1"/>
          <w:sz w:val="26"/>
          <w:szCs w:val="26"/>
          <w:highlight w:val="none"/>
        </w:rPr>
        <w:t>5</w:t>
      </w:r>
      <w:r>
        <w:rPr>
          <w:rFonts w:hint="eastAsia" w:ascii="仿宋" w:hAnsi="仿宋" w:eastAsia="仿宋" w:cs="Microsoft JhengHei"/>
          <w:kern w:val="0"/>
          <w:position w:val="-1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position w:val="-1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position w:val="-1"/>
          <w:sz w:val="26"/>
          <w:szCs w:val="26"/>
          <w:highlight w:val="none"/>
        </w:rPr>
        <w:t>品质</w:t>
      </w:r>
      <w:r>
        <w:rPr>
          <w:rFonts w:hint="eastAsia" w:ascii="仿宋" w:hAnsi="仿宋" w:eastAsia="仿宋" w:cs="Microsoft JhengHei"/>
          <w:spacing w:val="-3"/>
          <w:kern w:val="0"/>
          <w:position w:val="-1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position w:val="-1"/>
          <w:sz w:val="26"/>
          <w:szCs w:val="26"/>
          <w:highlight w:val="none"/>
        </w:rPr>
        <w:t>数设计、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6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性能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数设计、（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7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个性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特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点参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数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设计、（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8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外形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造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型参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数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设计、（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9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单价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成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本、（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10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价格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数、（</w:t>
      </w:r>
      <w:r>
        <w:rPr>
          <w:rFonts w:ascii="仿宋" w:hAnsi="仿宋" w:eastAsia="仿宋" w:cs="Arial Narrow"/>
          <w:spacing w:val="-13"/>
          <w:kern w:val="0"/>
          <w:sz w:val="26"/>
          <w:szCs w:val="26"/>
          <w:highlight w:val="none"/>
        </w:rPr>
        <w:t>1</w:t>
      </w:r>
      <w:r>
        <w:rPr>
          <w:rFonts w:ascii="仿宋" w:hAnsi="仿宋" w:eastAsia="仿宋" w:cs="Arial Narrow"/>
          <w:spacing w:val="-6"/>
          <w:kern w:val="0"/>
          <w:sz w:val="26"/>
          <w:szCs w:val="26"/>
          <w:highlight w:val="none"/>
        </w:rPr>
        <w:t>1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卖点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数、（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12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）产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品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销售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方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式选择、（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13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）员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工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招聘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参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数、（</w:t>
      </w:r>
      <w:r>
        <w:rPr>
          <w:rFonts w:ascii="仿宋" w:hAnsi="仿宋" w:eastAsia="仿宋" w:cs="Arial Narrow"/>
          <w:spacing w:val="-1"/>
          <w:kern w:val="0"/>
          <w:sz w:val="26"/>
          <w:szCs w:val="26"/>
          <w:highlight w:val="none"/>
        </w:rPr>
        <w:t>14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）员工</w:t>
      </w:r>
      <w:r>
        <w:rPr>
          <w:rFonts w:hint="eastAsia" w:ascii="仿宋" w:hAnsi="仿宋" w:eastAsia="仿宋" w:cs="Microsoft JhengHei"/>
          <w:spacing w:val="-3"/>
          <w:kern w:val="0"/>
          <w:sz w:val="26"/>
          <w:szCs w:val="26"/>
          <w:highlight w:val="none"/>
        </w:rPr>
        <w:t>培</w:t>
      </w:r>
      <w:r>
        <w:rPr>
          <w:rFonts w:hint="eastAsia" w:ascii="仿宋" w:hAnsi="仿宋" w:eastAsia="仿宋" w:cs="Microsoft JhengHei"/>
          <w:kern w:val="0"/>
          <w:sz w:val="26"/>
          <w:szCs w:val="26"/>
          <w:highlight w:val="none"/>
        </w:rPr>
        <w:t>训参数、</w:t>
      </w:r>
      <w:r>
        <w:rPr>
          <w:rFonts w:hint="eastAsia" w:ascii="仿宋" w:hAnsi="仿宋" w:eastAsia="仿宋" w:cs="Microsoft JhengHei"/>
          <w:sz w:val="26"/>
          <w:szCs w:val="26"/>
          <w:highlight w:val="none"/>
        </w:rPr>
        <w:t>（</w:t>
      </w:r>
      <w:r>
        <w:rPr>
          <w:rFonts w:ascii="仿宋" w:hAnsi="仿宋" w:eastAsia="仿宋" w:cs="Arial Narrow"/>
          <w:spacing w:val="-1"/>
          <w:sz w:val="26"/>
          <w:szCs w:val="26"/>
          <w:highlight w:val="none"/>
        </w:rPr>
        <w:t>15</w:t>
      </w:r>
      <w:r>
        <w:rPr>
          <w:rFonts w:hint="eastAsia" w:ascii="仿宋" w:hAnsi="仿宋" w:eastAsia="仿宋" w:cs="Microsoft JhengHei"/>
          <w:sz w:val="26"/>
          <w:szCs w:val="26"/>
          <w:highlight w:val="none"/>
        </w:rPr>
        <w:t>）公</w:t>
      </w:r>
      <w:r>
        <w:rPr>
          <w:rFonts w:hint="eastAsia" w:ascii="仿宋" w:hAnsi="仿宋" w:eastAsia="仿宋" w:cs="Microsoft JhengHei"/>
          <w:spacing w:val="-3"/>
          <w:sz w:val="26"/>
          <w:szCs w:val="26"/>
          <w:highlight w:val="none"/>
        </w:rPr>
        <w:t>司</w:t>
      </w:r>
      <w:r>
        <w:rPr>
          <w:rFonts w:hint="eastAsia" w:ascii="仿宋" w:hAnsi="仿宋" w:eastAsia="仿宋" w:cs="Microsoft JhengHei"/>
          <w:sz w:val="26"/>
          <w:szCs w:val="26"/>
          <w:highlight w:val="none"/>
        </w:rPr>
        <w:t>营运</w:t>
      </w:r>
      <w:r>
        <w:rPr>
          <w:rFonts w:hint="eastAsia" w:ascii="仿宋" w:hAnsi="仿宋" w:eastAsia="仿宋" w:cs="Microsoft JhengHei"/>
          <w:spacing w:val="-3"/>
          <w:sz w:val="26"/>
          <w:szCs w:val="26"/>
          <w:highlight w:val="none"/>
        </w:rPr>
        <w:t>场</w:t>
      </w:r>
      <w:r>
        <w:rPr>
          <w:rFonts w:hint="eastAsia" w:ascii="仿宋" w:hAnsi="仿宋" w:eastAsia="仿宋" w:cs="Microsoft JhengHei"/>
          <w:sz w:val="26"/>
          <w:szCs w:val="26"/>
          <w:highlight w:val="none"/>
        </w:rPr>
        <w:t>所参数</w:t>
      </w:r>
    </w:p>
    <w:p>
      <w:pPr>
        <w:pStyle w:val="6"/>
        <w:spacing w:line="460" w:lineRule="exact"/>
        <w:ind w:firstLine="650" w:firstLineChars="250"/>
        <w:jc w:val="both"/>
        <w:rPr>
          <w:rFonts w:ascii="仿宋" w:hAnsi="仿宋" w:eastAsia="仿宋" w:cs="Microsoft JhengHei"/>
          <w:sz w:val="26"/>
          <w:szCs w:val="26"/>
          <w:highlight w:val="none"/>
        </w:rPr>
      </w:pPr>
      <w:r>
        <w:rPr>
          <w:rFonts w:hint="eastAsia" w:ascii="仿宋" w:hAnsi="仿宋" w:eastAsia="仿宋" w:cs="Microsoft JhengHei"/>
          <w:sz w:val="26"/>
          <w:szCs w:val="26"/>
          <w:highlight w:val="none"/>
        </w:rPr>
        <w:t>（三）软硬件参数</w:t>
      </w:r>
    </w:p>
    <w:p>
      <w:pPr>
        <w:jc w:val="center"/>
        <w:rPr>
          <w:rFonts w:ascii="仿宋_GB2312" w:hAnsi="仿宋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" w:eastAsia="仿宋_GB2312" w:cs="仿宋_GB2312"/>
          <w:sz w:val="24"/>
          <w:szCs w:val="24"/>
          <w:highlight w:val="none"/>
        </w:rPr>
        <w:t>表2</w:t>
      </w:r>
      <w:r>
        <w:rPr>
          <w:rFonts w:ascii="仿宋_GB2312" w:hAnsi="仿宋" w:eastAsia="仿宋_GB2312" w:cs="仿宋_GB2312"/>
          <w:sz w:val="24"/>
          <w:szCs w:val="24"/>
          <w:highlight w:val="none"/>
        </w:rPr>
        <w:t xml:space="preserve"> </w:t>
      </w:r>
      <w:r>
        <w:rPr>
          <w:rFonts w:hint="eastAsia" w:ascii="仿宋_GB2312" w:hAnsi="仿宋" w:eastAsia="仿宋_GB2312" w:cs="仿宋_GB2312"/>
          <w:sz w:val="24"/>
          <w:szCs w:val="24"/>
          <w:highlight w:val="none"/>
        </w:rPr>
        <w:t>软硬件参数表</w:t>
      </w:r>
    </w:p>
    <w:tbl>
      <w:tblPr>
        <w:tblStyle w:val="17"/>
        <w:tblW w:w="845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75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4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z w:val="22"/>
                <w:highlight w:val="none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2"/>
                <w:highlight w:val="none"/>
              </w:rPr>
              <w:t>软硬件</w:t>
            </w:r>
          </w:p>
        </w:tc>
        <w:tc>
          <w:tcPr>
            <w:tcW w:w="751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bCs/>
                <w:sz w:val="22"/>
                <w:highlight w:val="none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2"/>
                <w:highlight w:val="none"/>
              </w:rPr>
              <w:t>规格要求说明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40" w:type="dxa"/>
            <w:vAlign w:val="center"/>
          </w:tcPr>
          <w:p>
            <w:pPr>
              <w:jc w:val="center"/>
              <w:rPr>
                <w:rFonts w:ascii="仿宋_GB2312" w:hAnsi="仿宋" w:eastAsia="仿宋_GB2312" w:cs="仿宋_GB2312"/>
                <w:sz w:val="22"/>
                <w:highlight w:val="none"/>
              </w:rPr>
            </w:pP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竞赛</w:t>
            </w:r>
          </w:p>
          <w:p>
            <w:pPr>
              <w:jc w:val="center"/>
              <w:rPr>
                <w:rFonts w:ascii="仿宋_GB2312" w:hAnsi="仿宋" w:eastAsia="仿宋_GB2312"/>
                <w:sz w:val="22"/>
                <w:highlight w:val="none"/>
              </w:rPr>
            </w:pP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电脑</w:t>
            </w:r>
          </w:p>
        </w:tc>
        <w:tc>
          <w:tcPr>
            <w:tcW w:w="7516" w:type="dxa"/>
          </w:tcPr>
          <w:p>
            <w:pPr>
              <w:widowControl/>
              <w:jc w:val="left"/>
              <w:rPr>
                <w:rFonts w:ascii="仿宋_GB2312" w:hAnsi="仿宋" w:eastAsia="仿宋_GB2312"/>
                <w:sz w:val="22"/>
                <w:highlight w:val="none"/>
              </w:rPr>
            </w:pP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Windows10 操作系统、英特尔酷睿i</w:t>
            </w:r>
            <w:r>
              <w:rPr>
                <w:rFonts w:ascii="仿宋_GB2312" w:hAnsi="仿宋" w:eastAsia="仿宋_GB2312" w:cs="仿宋_GB2312"/>
                <w:sz w:val="22"/>
                <w:highlight w:val="none"/>
              </w:rPr>
              <w:t>5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-</w:t>
            </w:r>
            <w:r>
              <w:rPr>
                <w:rFonts w:ascii="仿宋_GB2312" w:hAnsi="仿宋" w:eastAsia="仿宋_GB2312" w:cs="仿宋_GB2312"/>
                <w:sz w:val="22"/>
                <w:highlight w:val="none"/>
              </w:rPr>
              <w:t>95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 xml:space="preserve">00 </w:t>
            </w:r>
            <w:r>
              <w:rPr>
                <w:rFonts w:ascii="仿宋_GB2312" w:hAnsi="仿宋" w:eastAsia="仿宋_GB2312" w:cs="仿宋_GB2312"/>
                <w:sz w:val="22"/>
                <w:highlight w:val="none"/>
              </w:rPr>
              <w:t>3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G</w:t>
            </w:r>
            <w:r>
              <w:rPr>
                <w:rFonts w:ascii="仿宋_GB2312" w:hAnsi="仿宋" w:eastAsia="仿宋_GB2312" w:cs="仿宋_GB2312"/>
                <w:sz w:val="22"/>
                <w:highlight w:val="none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Hz</w:t>
            </w:r>
            <w:r>
              <w:rPr>
                <w:rFonts w:ascii="仿宋_GB2312" w:hAnsi="仿宋" w:eastAsia="仿宋_GB2312" w:cs="仿宋_GB2312"/>
                <w:sz w:val="22"/>
                <w:highlight w:val="none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CPU, 8GB内存、64位操作系统和基于x64的处理器；预装</w:t>
            </w:r>
            <w:r>
              <w:rPr>
                <w:rFonts w:ascii="仿宋_GB2312" w:hAnsi="仿宋" w:eastAsia="仿宋_GB2312" w:cs="仿宋_GB2312"/>
                <w:sz w:val="22"/>
                <w:highlight w:val="none"/>
              </w:rPr>
              <w:t>Office 2016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、WPS</w:t>
            </w:r>
            <w:r>
              <w:rPr>
                <w:rFonts w:ascii="仿宋_GB2312" w:hAnsi="仿宋" w:eastAsia="仿宋_GB2312" w:cs="仿宋_GB2312"/>
                <w:sz w:val="22"/>
                <w:highlight w:val="none"/>
              </w:rPr>
              <w:t>2019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办公软件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  <w:lang w:val="en-US" w:eastAsia="zh-CN"/>
              </w:rPr>
              <w:t>Ps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；全拼、微软拼音、五笔等中文输入法。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940" w:type="dxa"/>
            <w:vAlign w:val="center"/>
          </w:tcPr>
          <w:p>
            <w:pPr>
              <w:jc w:val="center"/>
              <w:rPr>
                <w:rFonts w:ascii="仿宋_GB2312" w:hAnsi="仿宋" w:eastAsia="仿宋_GB2312" w:cs="仿宋_GB2312"/>
                <w:sz w:val="22"/>
                <w:highlight w:val="none"/>
              </w:rPr>
            </w:pP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竞赛</w:t>
            </w:r>
          </w:p>
          <w:p>
            <w:pPr>
              <w:jc w:val="center"/>
              <w:rPr>
                <w:rFonts w:ascii="仿宋_GB2312" w:hAnsi="仿宋" w:eastAsia="仿宋_GB2312"/>
                <w:sz w:val="22"/>
                <w:highlight w:val="none"/>
              </w:rPr>
            </w:pP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软件</w:t>
            </w:r>
          </w:p>
        </w:tc>
        <w:tc>
          <w:tcPr>
            <w:tcW w:w="7516" w:type="dxa"/>
            <w:vAlign w:val="center"/>
          </w:tcPr>
          <w:p>
            <w:pPr>
              <w:rPr>
                <w:rFonts w:ascii="仿宋_GB2312" w:hAnsi="仿宋" w:eastAsia="仿宋_GB2312" w:cs="仿宋_GB2312"/>
                <w:sz w:val="22"/>
                <w:highlight w:val="none"/>
              </w:rPr>
            </w:pP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设备名称：S</w:t>
            </w:r>
            <w:r>
              <w:rPr>
                <w:rFonts w:ascii="仿宋_GB2312" w:hAnsi="仿宋" w:eastAsia="仿宋_GB2312" w:cs="仿宋_GB2312"/>
                <w:sz w:val="22"/>
                <w:highlight w:val="none"/>
              </w:rPr>
              <w:t xml:space="preserve">im </w:t>
            </w: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Venture创业模拟实训软件Classic版本</w:t>
            </w:r>
          </w:p>
          <w:p>
            <w:pPr>
              <w:rPr>
                <w:rFonts w:ascii="仿宋_GB2312" w:hAnsi="仿宋" w:eastAsia="仿宋_GB2312"/>
                <w:sz w:val="22"/>
                <w:highlight w:val="none"/>
              </w:rPr>
            </w:pPr>
            <w:r>
              <w:rPr>
                <w:rFonts w:hint="eastAsia" w:ascii="仿宋_GB2312" w:hAnsi="仿宋" w:eastAsia="仿宋_GB2312" w:cs="仿宋_GB2312"/>
                <w:sz w:val="22"/>
                <w:highlight w:val="none"/>
              </w:rPr>
              <w:t>简介：Sim Venture是一款通过创业角色体验、模拟创业过程的平台。通过模拟创业过程，学习管理知识，掌握管理技巧，学会团队协作，全面提高创新创业能力和素质。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940" w:type="dxa"/>
            <w:vAlign w:val="center"/>
          </w:tcPr>
          <w:p>
            <w:pPr>
              <w:jc w:val="both"/>
              <w:rPr>
                <w:rFonts w:hint="eastAsia" w:ascii="仿宋_GB2312" w:hAnsi="仿宋" w:eastAsia="仿宋_GB2312" w:cs="仿宋_GB2312"/>
                <w:sz w:val="22"/>
                <w:highlight w:val="none"/>
              </w:rPr>
            </w:pPr>
          </w:p>
        </w:tc>
        <w:tc>
          <w:tcPr>
            <w:tcW w:w="7516" w:type="dxa"/>
            <w:vAlign w:val="center"/>
          </w:tcPr>
          <w:p>
            <w:pPr>
              <w:rPr>
                <w:rFonts w:hint="eastAsia" w:ascii="仿宋_GB2312" w:hAnsi="仿宋" w:eastAsia="仿宋_GB2312" w:cs="仿宋_GB2312"/>
                <w:sz w:val="22"/>
                <w:highlight w:val="none"/>
              </w:rPr>
            </w:pPr>
          </w:p>
        </w:tc>
      </w:tr>
    </w:tbl>
    <w:p>
      <w:pPr>
        <w:pStyle w:val="6"/>
        <w:spacing w:line="460" w:lineRule="exact"/>
        <w:ind w:firstLine="522" w:firstLineChars="200"/>
        <w:rPr>
          <w:rFonts w:ascii="仿宋" w:hAnsi="仿宋" w:eastAsia="仿宋" w:cs="Microsoft JhengHei"/>
          <w:b/>
          <w:bCs/>
          <w:sz w:val="26"/>
          <w:szCs w:val="26"/>
          <w:highlight w:val="none"/>
          <w:lang w:val="en-US"/>
        </w:rPr>
      </w:pPr>
      <w:r>
        <w:rPr>
          <w:rFonts w:hint="eastAsia" w:ascii="仿宋" w:hAnsi="仿宋" w:eastAsia="仿宋" w:cs="Microsoft JhengHei"/>
          <w:b/>
          <w:bCs/>
          <w:sz w:val="26"/>
          <w:szCs w:val="26"/>
          <w:highlight w:val="none"/>
          <w:lang w:val="en-US" w:eastAsia="zh-CN"/>
        </w:rPr>
        <w:t>五、</w:t>
      </w:r>
      <w:r>
        <w:rPr>
          <w:rFonts w:hint="eastAsia" w:ascii="仿宋" w:hAnsi="仿宋" w:eastAsia="仿宋" w:cs="Microsoft JhengHei"/>
          <w:b/>
          <w:bCs/>
          <w:sz w:val="26"/>
          <w:szCs w:val="26"/>
          <w:highlight w:val="none"/>
          <w:lang w:val="en-US"/>
        </w:rPr>
        <w:t>竞赛环境</w:t>
      </w:r>
    </w:p>
    <w:p>
      <w:pPr>
        <w:pStyle w:val="6"/>
        <w:spacing w:line="460" w:lineRule="exact"/>
        <w:ind w:firstLine="520" w:firstLineChars="200"/>
        <w:rPr>
          <w:rFonts w:ascii="仿宋" w:hAnsi="仿宋" w:eastAsia="仿宋" w:cs="Microsoft JhengHei"/>
          <w:sz w:val="26"/>
          <w:szCs w:val="26"/>
          <w:highlight w:val="none"/>
          <w:lang w:val="en-US"/>
        </w:rPr>
      </w:pP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（一）模拟运营竞赛场地</w:t>
      </w:r>
    </w:p>
    <w:p>
      <w:pPr>
        <w:pStyle w:val="6"/>
        <w:spacing w:line="460" w:lineRule="exact"/>
        <w:ind w:firstLine="520" w:firstLineChars="200"/>
        <w:rPr>
          <w:rFonts w:ascii="仿宋" w:hAnsi="仿宋" w:eastAsia="仿宋" w:cs="Microsoft JhengHei"/>
          <w:sz w:val="26"/>
          <w:szCs w:val="26"/>
          <w:highlight w:val="none"/>
          <w:lang w:val="en-US"/>
        </w:rPr>
      </w:pP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1.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ab/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竞赛场地设在电脑机房，场地内设置满足所有团队的竞赛环境；</w:t>
      </w:r>
    </w:p>
    <w:p>
      <w:pPr>
        <w:pStyle w:val="6"/>
        <w:spacing w:line="460" w:lineRule="exact"/>
        <w:ind w:firstLine="520" w:firstLineChars="200"/>
        <w:rPr>
          <w:rFonts w:ascii="仿宋" w:hAnsi="仿宋" w:eastAsia="仿宋" w:cs="Microsoft JhengHei"/>
          <w:sz w:val="26"/>
          <w:szCs w:val="26"/>
          <w:highlight w:val="none"/>
          <w:lang w:val="en-US"/>
        </w:rPr>
      </w:pP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2.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ab/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一个参赛队一个机位，</w:t>
      </w:r>
      <w:r>
        <w:rPr>
          <w:rFonts w:hint="eastAsia" w:ascii="仿宋" w:hAnsi="仿宋" w:eastAsia="仿宋" w:cs="Microsoft JhengHei"/>
          <w:color w:val="auto"/>
          <w:sz w:val="26"/>
          <w:szCs w:val="26"/>
          <w:highlight w:val="none"/>
          <w:lang w:val="en-US"/>
        </w:rPr>
        <w:t>每个机位</w:t>
      </w:r>
      <w:r>
        <w:rPr>
          <w:rFonts w:hint="eastAsia" w:ascii="仿宋" w:hAnsi="仿宋" w:eastAsia="仿宋" w:cs="Microsoft JhengHei"/>
          <w:color w:val="auto"/>
          <w:sz w:val="26"/>
          <w:szCs w:val="26"/>
          <w:highlight w:val="none"/>
          <w:lang w:val="en-US" w:eastAsia="zh-CN"/>
        </w:rPr>
        <w:t>三</w:t>
      </w:r>
      <w:r>
        <w:rPr>
          <w:rFonts w:hint="eastAsia" w:ascii="仿宋" w:hAnsi="仿宋" w:eastAsia="仿宋" w:cs="Microsoft JhengHei"/>
          <w:color w:val="auto"/>
          <w:sz w:val="26"/>
          <w:szCs w:val="26"/>
          <w:highlight w:val="none"/>
          <w:lang w:val="en-US"/>
        </w:rPr>
        <w:t>电脑，两张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桌子，五把椅子；</w:t>
      </w:r>
    </w:p>
    <w:p>
      <w:pPr>
        <w:pStyle w:val="6"/>
        <w:spacing w:line="460" w:lineRule="exact"/>
        <w:ind w:firstLine="520" w:firstLineChars="200"/>
        <w:rPr>
          <w:rFonts w:ascii="仿宋" w:hAnsi="仿宋" w:eastAsia="仿宋" w:cs="Microsoft JhengHei"/>
          <w:sz w:val="26"/>
          <w:szCs w:val="26"/>
          <w:highlight w:val="none"/>
          <w:lang w:val="en-US"/>
        </w:rPr>
      </w:pPr>
      <w:r>
        <w:rPr>
          <w:rFonts w:ascii="仿宋" w:hAnsi="仿宋" w:eastAsia="仿宋" w:cs="Microsoft JhengHei"/>
          <w:sz w:val="26"/>
          <w:szCs w:val="26"/>
          <w:highlight w:val="none"/>
          <w:lang w:val="en-US"/>
        </w:rPr>
        <w:t>3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.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ab/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竞赛场地内设置背景板、宣传横幅及壁挂图，营造竞赛氛围；</w:t>
      </w:r>
    </w:p>
    <w:p>
      <w:pPr>
        <w:pStyle w:val="6"/>
        <w:spacing w:line="460" w:lineRule="exact"/>
        <w:ind w:firstLine="520" w:firstLineChars="200"/>
        <w:rPr>
          <w:rFonts w:ascii="仿宋" w:hAnsi="仿宋" w:eastAsia="仿宋" w:cs="Microsoft JhengHei"/>
          <w:sz w:val="26"/>
          <w:szCs w:val="26"/>
          <w:highlight w:val="none"/>
          <w:lang w:val="en-US"/>
        </w:rPr>
      </w:pPr>
      <w:r>
        <w:rPr>
          <w:rFonts w:ascii="仿宋" w:hAnsi="仿宋" w:eastAsia="仿宋" w:cs="Microsoft JhengHei"/>
          <w:sz w:val="26"/>
          <w:szCs w:val="26"/>
          <w:highlight w:val="none"/>
          <w:lang w:val="en-US"/>
        </w:rPr>
        <w:t>4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.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ab/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利用UPS 防止现场因突然断电导致的系统数据丢失，额定功率：3KVA，后备时间：2 小时，电池类型：输出电压：230V±5%V。</w:t>
      </w:r>
    </w:p>
    <w:p>
      <w:pPr>
        <w:pStyle w:val="6"/>
        <w:spacing w:line="460" w:lineRule="exact"/>
        <w:ind w:firstLine="520" w:firstLineChars="200"/>
        <w:rPr>
          <w:rFonts w:ascii="仿宋" w:hAnsi="仿宋" w:eastAsia="仿宋" w:cs="Microsoft JhengHei"/>
          <w:sz w:val="26"/>
          <w:szCs w:val="26"/>
          <w:highlight w:val="none"/>
          <w:lang w:val="en-US"/>
        </w:rPr>
      </w:pP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（二）汇报场地</w:t>
      </w:r>
    </w:p>
    <w:p>
      <w:pPr>
        <w:pStyle w:val="6"/>
        <w:spacing w:line="460" w:lineRule="exact"/>
        <w:ind w:firstLine="520" w:firstLineChars="200"/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</w:pP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 xml:space="preserve">汇报场地包括汇报室 </w:t>
      </w:r>
      <w:r>
        <w:rPr>
          <w:rFonts w:ascii="仿宋" w:hAnsi="仿宋" w:eastAsia="仿宋" w:cs="Microsoft JhengHei"/>
          <w:sz w:val="26"/>
          <w:szCs w:val="26"/>
          <w:highlight w:val="none"/>
          <w:lang w:val="en-US"/>
        </w:rPr>
        <w:t>1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>-</w:t>
      </w:r>
      <w:r>
        <w:rPr>
          <w:rFonts w:ascii="仿宋" w:hAnsi="仿宋" w:eastAsia="仿宋" w:cs="Microsoft JhengHei"/>
          <w:sz w:val="26"/>
          <w:szCs w:val="26"/>
          <w:highlight w:val="none"/>
          <w:lang w:val="en-US"/>
        </w:rPr>
        <w:t>2</w:t>
      </w: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/>
        </w:rPr>
        <w:t xml:space="preserve"> 间，准备室1-2间。汇报室配备多媒体设备及录音录像设备。</w:t>
      </w:r>
    </w:p>
    <w:p>
      <w:pPr>
        <w:pStyle w:val="6"/>
        <w:spacing w:line="460" w:lineRule="exact"/>
        <w:ind w:firstLine="520" w:firstLineChars="200"/>
        <w:rPr>
          <w:rFonts w:hint="default" w:ascii="仿宋" w:hAnsi="仿宋" w:eastAsia="仿宋" w:cs="Microsoft JhengHei"/>
          <w:sz w:val="26"/>
          <w:szCs w:val="26"/>
          <w:highlight w:val="none"/>
          <w:lang w:val="en-US" w:eastAsia="zh-CN"/>
        </w:rPr>
      </w:pPr>
      <w:r>
        <w:rPr>
          <w:rFonts w:hint="eastAsia" w:ascii="仿宋" w:hAnsi="仿宋" w:eastAsia="仿宋" w:cs="Microsoft JhengHei"/>
          <w:sz w:val="26"/>
          <w:szCs w:val="26"/>
          <w:highlight w:val="none"/>
          <w:lang w:val="en-US" w:eastAsia="zh-CN"/>
        </w:rPr>
        <w:t>六、大赛承办方联系人：王悦，电话：18504718225</w:t>
      </w:r>
      <w:bookmarkStart w:id="4" w:name="_GoBack"/>
      <w:bookmarkEnd w:id="4"/>
    </w:p>
    <w:p>
      <w:pPr>
        <w:pStyle w:val="6"/>
        <w:spacing w:line="460" w:lineRule="exact"/>
        <w:ind w:firstLine="522" w:firstLineChars="200"/>
        <w:jc w:val="both"/>
        <w:rPr>
          <w:rFonts w:ascii="仿宋" w:hAnsi="仿宋" w:eastAsia="仿宋" w:cs="黑体"/>
          <w:b/>
          <w:color w:val="000000"/>
          <w:sz w:val="26"/>
          <w:szCs w:val="26"/>
          <w:highlight w:val="none"/>
        </w:rPr>
      </w:pPr>
    </w:p>
    <w:p>
      <w:pPr>
        <w:widowControl/>
        <w:jc w:val="left"/>
        <w:rPr>
          <w:rFonts w:ascii="仿宋" w:hAnsi="仿宋" w:eastAsia="仿宋" w:cs="黑体"/>
          <w:b/>
          <w:color w:val="000000"/>
          <w:kern w:val="0"/>
          <w:sz w:val="26"/>
          <w:szCs w:val="26"/>
          <w:highlight w:val="none"/>
          <w:lang w:val="zh-CN" w:bidi="zh-CN"/>
        </w:rPr>
      </w:pPr>
      <w:r>
        <w:rPr>
          <w:rFonts w:ascii="仿宋" w:hAnsi="仿宋" w:eastAsia="仿宋" w:cs="黑体"/>
          <w:b/>
          <w:color w:val="000000"/>
          <w:sz w:val="26"/>
          <w:szCs w:val="26"/>
          <w:highlight w:val="none"/>
        </w:rPr>
        <w:br w:type="page"/>
      </w:r>
    </w:p>
    <w:p>
      <w:pPr>
        <w:pStyle w:val="6"/>
        <w:spacing w:line="460" w:lineRule="exact"/>
        <w:jc w:val="both"/>
        <w:rPr>
          <w:rFonts w:ascii="仿宋" w:hAnsi="仿宋" w:eastAsia="仿宋" w:cs="黑体"/>
          <w:b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黑体"/>
          <w:b/>
          <w:color w:val="000000"/>
          <w:sz w:val="26"/>
          <w:szCs w:val="26"/>
          <w:highlight w:val="none"/>
          <w:lang w:val="en-US" w:eastAsia="zh-CN"/>
        </w:rPr>
        <w:t>六</w:t>
      </w:r>
      <w:r>
        <w:rPr>
          <w:rFonts w:hint="eastAsia" w:ascii="仿宋" w:hAnsi="仿宋" w:eastAsia="仿宋" w:cs="黑体"/>
          <w:b/>
          <w:color w:val="000000"/>
          <w:sz w:val="26"/>
          <w:szCs w:val="26"/>
          <w:highlight w:val="none"/>
        </w:rPr>
        <w:t>、</w:t>
      </w:r>
      <w:bookmarkEnd w:id="3"/>
      <w:r>
        <w:rPr>
          <w:rFonts w:hint="eastAsia" w:ascii="仿宋" w:hAnsi="仿宋" w:eastAsia="仿宋" w:cs="黑体"/>
          <w:b/>
          <w:color w:val="000000"/>
          <w:sz w:val="26"/>
          <w:szCs w:val="26"/>
          <w:highlight w:val="none"/>
        </w:rPr>
        <w:t>竞赛流程及</w:t>
      </w:r>
      <w:r>
        <w:rPr>
          <w:rFonts w:ascii="仿宋" w:hAnsi="仿宋" w:eastAsia="仿宋" w:cs="黑体"/>
          <w:b/>
          <w:color w:val="000000"/>
          <w:sz w:val="26"/>
          <w:szCs w:val="26"/>
          <w:highlight w:val="none"/>
        </w:rPr>
        <w:t>活动议程</w:t>
      </w:r>
      <w:r>
        <w:rPr>
          <w:rFonts w:hint="eastAsia" w:ascii="仿宋" w:hAnsi="仿宋" w:eastAsia="仿宋" w:cs="黑体"/>
          <w:b/>
          <w:color w:val="000000"/>
          <w:sz w:val="26"/>
          <w:szCs w:val="26"/>
          <w:highlight w:val="none"/>
        </w:rPr>
        <w:t>（以报后到通知为准）</w:t>
      </w:r>
    </w:p>
    <w:tbl>
      <w:tblPr>
        <w:tblStyle w:val="17"/>
        <w:tblW w:w="9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1634"/>
        <w:gridCol w:w="2294"/>
        <w:gridCol w:w="2693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  <w:jc w:val="center"/>
        </w:trPr>
        <w:tc>
          <w:tcPr>
            <w:tcW w:w="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6"/>
              <w:ind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6"/>
              <w:ind w:left="535" w:right="514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6"/>
              <w:ind w:left="422"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流</w:t>
            </w:r>
            <w:r>
              <w:rPr>
                <w:rFonts w:hint="eastAsia" w:ascii="仿宋" w:hAnsi="仿宋" w:eastAsia="仿宋" w:cs="Microsoft JhengHei"/>
                <w:spacing w:val="2"/>
                <w:kern w:val="0"/>
                <w:sz w:val="24"/>
                <w:szCs w:val="24"/>
                <w:highlight w:val="none"/>
              </w:rPr>
              <w:t>程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 w:cs="Microsoft JhengHei"/>
                <w:spacing w:val="2"/>
                <w:kern w:val="0"/>
                <w:sz w:val="24"/>
                <w:szCs w:val="24"/>
                <w:highlight w:val="none"/>
              </w:rPr>
              <w:t>内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6"/>
              <w:ind w:left="828"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</w:t>
            </w:r>
            <w:r>
              <w:rPr>
                <w:rFonts w:hint="eastAsia" w:ascii="仿宋" w:hAnsi="仿宋" w:eastAsia="仿宋" w:cs="Microsoft JhengHei"/>
                <w:spacing w:val="2"/>
                <w:kern w:val="0"/>
                <w:sz w:val="24"/>
                <w:szCs w:val="24"/>
                <w:highlight w:val="none"/>
              </w:rPr>
              <w:t>加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人员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6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exact"/>
          <w:jc w:val="center"/>
        </w:trPr>
        <w:tc>
          <w:tcPr>
            <w:tcW w:w="693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181" w:lineRule="auto"/>
              <w:ind w:left="103" w:right="22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竞赛前</w:t>
            </w:r>
            <w:r>
              <w:rPr>
                <w:rFonts w:ascii="仿宋" w:hAnsi="仿宋" w:eastAsia="仿宋" w:cs="Microsoft JhengHei"/>
                <w:w w:val="86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09:00-1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:30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参赛队报到，领取资料，收承诺书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 w:firstLine="120" w:firstLineChars="5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工作人员、参赛队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hint="default" w:ascii="仿宋" w:hAnsi="仿宋" w:eastAsia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Microsoft JhengHei"/>
                <w:kern w:val="0"/>
                <w:sz w:val="18"/>
                <w:szCs w:val="18"/>
                <w:highlight w:val="none"/>
                <w:lang w:val="en-US" w:eastAsia="zh-CN"/>
              </w:rPr>
              <w:t>大学生创新创业孵化基地（1号报告厅2楼）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left="182"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:30-1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:00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5" w:lineRule="exact"/>
              <w:ind w:right="122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裁判培训与</w:t>
            </w:r>
          </w:p>
          <w:p>
            <w:pPr>
              <w:autoSpaceDE w:val="0"/>
              <w:autoSpaceDN w:val="0"/>
              <w:adjustRightInd w:val="0"/>
              <w:spacing w:line="305" w:lineRule="exact"/>
              <w:ind w:right="122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工作会议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left="430" w:right="411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裁判长、裁判员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18"/>
                <w:szCs w:val="18"/>
                <w:highlight w:val="none"/>
                <w:lang w:val="en-US" w:eastAsia="zh-CN"/>
              </w:rPr>
              <w:t>大学生创新创业孵化基地（1号报告厅2楼）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3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left="302"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2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:00-1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</w:rPr>
              <w:t>8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: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</w:rPr>
              <w:t>0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2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领队会，抽取顺序号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2"/>
              <w:ind w:left="108"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各参赛队领队、裁判长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2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18"/>
                <w:szCs w:val="18"/>
                <w:highlight w:val="none"/>
                <w:lang w:val="en-US" w:eastAsia="zh-CN"/>
              </w:rPr>
              <w:t>大学生创新创业孵化基地（1号报告厅2楼）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2"/>
              <w:ind w:left="302"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3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15:30-16:00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3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熟悉赛场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3"/>
              <w:ind w:right="-20" w:firstLine="120" w:firstLineChars="5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各参赛队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3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竞赛场地1、</w:t>
            </w:r>
            <w:r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3"/>
              <w:ind w:left="182"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1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16:10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1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检查封闭赛场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1"/>
              <w:ind w:right="-20" w:firstLine="120" w:firstLineChars="5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裁判长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eastAsia="zh-CN"/>
              </w:rPr>
              <w:t>、裁判员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1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竞赛场地1、</w:t>
            </w:r>
            <w:r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693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181" w:lineRule="auto"/>
              <w:ind w:left="103" w:right="22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竞赛当日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hint="default" w:eastAsia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07:30-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08:10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left="144" w:right="122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参赛队出发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44" w:right="122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到达休息室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44" w:right="122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休息室集合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 w:firstLine="120" w:firstLineChars="5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各参赛队、工作人员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4" w:lineRule="exact"/>
              <w:ind w:right="114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休息室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exact"/>
              <w:ind w:left="504" w:right="486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7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08:10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-08: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7"/>
              <w:ind w:right="-2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大赛检录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4" w:lineRule="exact"/>
              <w:ind w:left="70" w:right="51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参赛选手，工作人员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休息室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25" w:line="181" w:lineRule="auto"/>
              <w:ind w:left="422" w:right="102" w:hanging="24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08: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0-0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: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4" w:lineRule="exact"/>
              <w:ind w:left="65" w:right="46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开赛仪式</w:t>
            </w:r>
          </w:p>
          <w:p>
            <w:pPr>
              <w:autoSpaceDE w:val="0"/>
              <w:autoSpaceDN w:val="0"/>
              <w:adjustRightInd w:val="0"/>
              <w:spacing w:line="304" w:lineRule="exact"/>
              <w:ind w:left="65" w:right="46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（领导讲话、抽取工位号、抽题、开赛）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181" w:lineRule="auto"/>
              <w:ind w:left="1068" w:right="-98" w:hanging="965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参赛选手</w:t>
            </w:r>
            <w:r>
              <w:rPr>
                <w:rFonts w:hint="eastAsia" w:ascii="仿宋" w:hAnsi="仿宋" w:eastAsia="仿宋" w:cs="Microsoft JhengHei"/>
                <w:spacing w:val="-55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裁判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休息室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exact"/>
              <w:ind w:left="384" w:right="366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08: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0-0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: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4" w:lineRule="exact"/>
              <w:ind w:left="65" w:right="46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比赛选手入场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181" w:lineRule="auto"/>
              <w:ind w:right="-98" w:firstLine="120" w:firstLineChars="50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参赛选手</w:t>
            </w:r>
            <w:r>
              <w:rPr>
                <w:rFonts w:hint="eastAsia" w:ascii="仿宋" w:hAnsi="仿宋" w:eastAsia="仿宋" w:cs="Microsoft JhengHei"/>
                <w:spacing w:val="-55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裁判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竞赛场地1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09:00-12:00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right="-23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创业模拟运营实操</w:t>
            </w:r>
            <w:r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  <w:t>/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right="-23"/>
              <w:jc w:val="center"/>
              <w:rPr>
                <w:rFonts w:ascii="仿宋" w:hAnsi="仿宋" w:eastAsia="仿宋" w:cs="Microsoft JhengHei"/>
                <w:w w:val="86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所有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汇报文件制作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4" w:lineRule="exact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参赛选手、裁判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竞赛场地1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left="182"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12:00-12:30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right="-23"/>
              <w:jc w:val="center"/>
              <w:rPr>
                <w:rFonts w:hint="default" w:ascii="仿宋" w:hAnsi="仿宋" w:eastAsia="仿宋" w:cs="Microsoft JhengHei"/>
                <w:w w:val="86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Microsoft JhengHei"/>
                <w:kern w:val="0"/>
                <w:sz w:val="15"/>
                <w:szCs w:val="15"/>
                <w:highlight w:val="none"/>
                <w:lang w:val="en-US" w:eastAsia="zh-CN"/>
              </w:rPr>
              <w:t>收齐所</w:t>
            </w:r>
            <w:r>
              <w:rPr>
                <w:rFonts w:hint="eastAsia" w:ascii="仿宋" w:hAnsi="仿宋" w:eastAsia="仿宋" w:cs="Microsoft JhengHei"/>
                <w:kern w:val="0"/>
                <w:sz w:val="15"/>
                <w:szCs w:val="15"/>
                <w:highlight w:val="none"/>
              </w:rPr>
              <w:t>有参赛队运营数据、汇报文稿</w:t>
            </w:r>
            <w:r>
              <w:rPr>
                <w:rFonts w:hint="eastAsia" w:ascii="仿宋" w:hAnsi="仿宋" w:eastAsia="仿宋" w:cs="Microsoft JhengHei"/>
                <w:kern w:val="0"/>
                <w:sz w:val="15"/>
                <w:szCs w:val="15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Microsoft JhengHei"/>
                <w:kern w:val="0"/>
                <w:sz w:val="15"/>
                <w:szCs w:val="15"/>
                <w:highlight w:val="none"/>
                <w:lang w:val="en-US" w:eastAsia="zh-CN"/>
              </w:rPr>
              <w:t>真实创业书汇报文稿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参赛选手、裁判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竞赛场地1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7"/>
              <w:ind w:left="182" w:right="-20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rFonts w:hint="default" w:eastAsia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12:30-13:</w:t>
            </w:r>
            <w:r>
              <w:rPr>
                <w:rFonts w:hint="eastAsia" w:eastAsia="仿宋"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ascii="仿宋" w:hAnsi="仿宋" w:eastAsia="仿宋" w:cs="Microsoft JhengHei"/>
                <w:w w:val="86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参赛选手午餐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4" w:lineRule="exact"/>
              <w:ind w:left="144" w:right="122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参赛选手、工作人员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休息室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exact"/>
              <w:ind w:left="384" w:right="366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13:30-17:00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right="-23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15"/>
                <w:szCs w:val="15"/>
                <w:highlight w:val="none"/>
                <w:lang w:val="en-US" w:eastAsia="zh-CN"/>
              </w:rPr>
              <w:t>运营决策分析汇报/商品直播方案ppt汇报/答辩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参赛选手、裁判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竞赛场地2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181" w:lineRule="auto"/>
              <w:ind w:right="22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rFonts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eastAsia="仿宋"/>
                <w:kern w:val="0"/>
                <w:sz w:val="24"/>
                <w:szCs w:val="24"/>
                <w:highlight w:val="none"/>
              </w:rPr>
              <w:t>19:00-20:00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上报成绩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4" w:lineRule="exact"/>
              <w:ind w:right="122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所有相关人员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48"/>
              <w:ind w:right="-20"/>
              <w:jc w:val="center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竞赛场地2</w:t>
            </w:r>
          </w:p>
        </w:tc>
      </w:tr>
    </w:tbl>
    <w:p>
      <w:pPr>
        <w:pStyle w:val="15"/>
        <w:spacing w:before="0" w:after="0" w:line="460" w:lineRule="exact"/>
        <w:ind w:firstLine="522" w:firstLineChars="200"/>
        <w:jc w:val="both"/>
        <w:rPr>
          <w:rFonts w:ascii="仿宋" w:hAnsi="仿宋" w:eastAsia="仿宋" w:cs="黑体"/>
          <w:color w:val="000000"/>
          <w:sz w:val="26"/>
          <w:szCs w:val="26"/>
          <w:highlight w:val="none"/>
        </w:rPr>
      </w:pPr>
      <w:r>
        <w:rPr>
          <w:rFonts w:hint="eastAsia" w:ascii="仿宋" w:hAnsi="仿宋" w:eastAsia="仿宋" w:cs="黑体"/>
          <w:color w:val="000000"/>
          <w:sz w:val="26"/>
          <w:szCs w:val="26"/>
          <w:highlight w:val="none"/>
        </w:rPr>
        <w:t>七、其他</w:t>
      </w:r>
    </w:p>
    <w:p>
      <w:pPr>
        <w:spacing w:line="460" w:lineRule="exact"/>
        <w:ind w:firstLine="520" w:firstLineChars="2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所有参赛人员进校当天准备“两码”备查；提前打印、填写排查承诺书、健康状况承诺书，并加盖学校公章，报到时提交组委会。</w:t>
      </w:r>
    </w:p>
    <w:p>
      <w:pPr>
        <w:spacing w:line="460" w:lineRule="exact"/>
        <w:ind w:firstLine="520" w:firstLineChars="200"/>
        <w:rPr>
          <w:rFonts w:ascii="仿宋" w:hAnsi="仿宋" w:eastAsia="仿宋"/>
          <w:sz w:val="26"/>
          <w:szCs w:val="26"/>
          <w:highlight w:val="none"/>
        </w:rPr>
      </w:pPr>
      <w:r>
        <w:rPr>
          <w:rFonts w:hint="eastAsia" w:ascii="仿宋" w:hAnsi="仿宋" w:eastAsia="仿宋"/>
          <w:sz w:val="26"/>
          <w:szCs w:val="26"/>
          <w:highlight w:val="none"/>
        </w:rPr>
        <w:t>所有参赛学生带学生证、身份证原件备查。</w:t>
      </w:r>
      <w:r>
        <w:rPr>
          <w:rFonts w:ascii="仿宋" w:hAnsi="仿宋" w:eastAsia="仿宋"/>
          <w:sz w:val="26"/>
          <w:szCs w:val="26"/>
          <w:highlight w:val="none"/>
        </w:rPr>
        <w:br w:type="page"/>
      </w:r>
    </w:p>
    <w:p>
      <w:pPr>
        <w:spacing w:line="700" w:lineRule="exact"/>
        <w:rPr>
          <w:rFonts w:eastAsia="华文中宋"/>
          <w:b/>
          <w:sz w:val="32"/>
          <w:szCs w:val="44"/>
          <w:highlight w:val="none"/>
        </w:rPr>
      </w:pPr>
      <w:r>
        <w:rPr>
          <w:rFonts w:hint="eastAsia" w:eastAsia="华文中宋"/>
          <w:b/>
          <w:sz w:val="32"/>
          <w:szCs w:val="44"/>
          <w:highlight w:val="none"/>
        </w:rPr>
        <w:t>附件1：</w:t>
      </w:r>
    </w:p>
    <w:p>
      <w:pPr>
        <w:spacing w:line="700" w:lineRule="exact"/>
        <w:jc w:val="center"/>
        <w:rPr>
          <w:rFonts w:eastAsia="华文中宋"/>
          <w:b/>
          <w:sz w:val="44"/>
          <w:szCs w:val="44"/>
          <w:highlight w:val="none"/>
        </w:rPr>
      </w:pPr>
      <w:r>
        <w:rPr>
          <w:rFonts w:hint="eastAsia" w:eastAsia="华文中宋"/>
          <w:b/>
          <w:sz w:val="44"/>
          <w:szCs w:val="44"/>
          <w:highlight w:val="none"/>
        </w:rPr>
        <w:t>参赛人员健康状况排查承诺书</w:t>
      </w:r>
    </w:p>
    <w:p>
      <w:pPr>
        <w:spacing w:line="440" w:lineRule="exact"/>
        <w:jc w:val="center"/>
        <w:rPr>
          <w:b/>
          <w:bCs/>
          <w:sz w:val="40"/>
          <w:szCs w:val="40"/>
          <w:highlight w:val="none"/>
        </w:rPr>
      </w:pPr>
    </w:p>
    <w:tbl>
      <w:tblPr>
        <w:tblStyle w:val="17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5084"/>
        <w:gridCol w:w="99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2"/>
                <w:szCs w:val="28"/>
                <w:highlight w:val="none"/>
              </w:rPr>
            </w:pPr>
            <w:r>
              <w:rPr>
                <w:rFonts w:hint="eastAsia"/>
                <w:sz w:val="22"/>
                <w:szCs w:val="28"/>
                <w:highlight w:val="none"/>
              </w:rPr>
              <w:t>学校名称</w:t>
            </w:r>
          </w:p>
        </w:tc>
        <w:tc>
          <w:tcPr>
            <w:tcW w:w="6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2"/>
                <w:szCs w:val="36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color w:val="000000"/>
                <w:kern w:val="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健</w:t>
            </w:r>
          </w:p>
          <w:p>
            <w:pPr>
              <w:spacing w:line="380" w:lineRule="exact"/>
              <w:jc w:val="center"/>
              <w:rPr>
                <w:color w:val="000000"/>
                <w:kern w:val="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康</w:t>
            </w:r>
          </w:p>
          <w:p>
            <w:pPr>
              <w:spacing w:line="380" w:lineRule="exact"/>
              <w:jc w:val="center"/>
              <w:rPr>
                <w:color w:val="000000"/>
                <w:kern w:val="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状</w:t>
            </w:r>
          </w:p>
          <w:p>
            <w:pPr>
              <w:spacing w:line="380" w:lineRule="exact"/>
              <w:jc w:val="center"/>
              <w:rPr>
                <w:color w:val="000000"/>
                <w:kern w:val="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况</w:t>
            </w:r>
          </w:p>
          <w:p>
            <w:pPr>
              <w:spacing w:line="380" w:lineRule="exact"/>
              <w:jc w:val="center"/>
              <w:rPr>
                <w:color w:val="000000"/>
                <w:kern w:val="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信</w:t>
            </w:r>
          </w:p>
          <w:p>
            <w:pPr>
              <w:spacing w:line="380" w:lineRule="exact"/>
              <w:jc w:val="center"/>
              <w:rPr>
                <w:color w:val="000000"/>
                <w:kern w:val="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息</w:t>
            </w:r>
          </w:p>
          <w:p>
            <w:pPr>
              <w:spacing w:line="380" w:lineRule="exact"/>
              <w:jc w:val="center"/>
              <w:rPr>
                <w:color w:val="000000"/>
                <w:sz w:val="22"/>
                <w:szCs w:val="28"/>
                <w:highlight w:val="none"/>
              </w:rPr>
            </w:pPr>
          </w:p>
        </w:tc>
        <w:tc>
          <w:tcPr>
            <w:tcW w:w="5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color w:val="00000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已排查参赛人员（含指导教师、领队、驾驶员等服务人员），赛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前14天内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没有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中、高风险地区旅居史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或赛前28天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国（境）外旅居史。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2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是□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2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2"/>
                <w:szCs w:val="28"/>
                <w:highlight w:val="none"/>
              </w:rPr>
            </w:pPr>
          </w:p>
        </w:tc>
        <w:tc>
          <w:tcPr>
            <w:tcW w:w="5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color w:val="000000"/>
                <w:sz w:val="22"/>
                <w:szCs w:val="28"/>
                <w:highlight w:val="none"/>
                <w:lang w:val="zh-CN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已排查参赛人员（含指导教师、领队、驾驶员等服务人员），赛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前14天内是否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密切接触新冠肺炎确诊病例、疑似病例或无症状感染者。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2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是□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2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2"/>
                <w:szCs w:val="28"/>
                <w:highlight w:val="none"/>
              </w:rPr>
            </w:pPr>
          </w:p>
        </w:tc>
        <w:tc>
          <w:tcPr>
            <w:tcW w:w="5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color w:val="00000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已排查参赛人员（含指导教师、领队、驾驶员等服务人员）发热或咳嗽等呼吸道症状。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2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是□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2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5" w:hRule="atLeast"/>
          <w:jc w:val="center"/>
        </w:trPr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color w:val="00000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学</w:t>
            </w:r>
          </w:p>
          <w:p>
            <w:pPr>
              <w:spacing w:line="380" w:lineRule="exact"/>
              <w:jc w:val="center"/>
              <w:rPr>
                <w:color w:val="00000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校</w:t>
            </w:r>
          </w:p>
          <w:p>
            <w:pPr>
              <w:spacing w:line="380" w:lineRule="exact"/>
              <w:jc w:val="center"/>
              <w:rPr>
                <w:color w:val="00000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盖</w:t>
            </w:r>
          </w:p>
          <w:p>
            <w:pPr>
              <w:spacing w:line="380" w:lineRule="exact"/>
              <w:jc w:val="center"/>
              <w:rPr>
                <w:color w:val="000000"/>
                <w:sz w:val="22"/>
                <w:szCs w:val="2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>章</w:t>
            </w:r>
          </w:p>
        </w:tc>
        <w:tc>
          <w:tcPr>
            <w:tcW w:w="6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color w:val="000000"/>
                <w:sz w:val="22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ind w:firstLine="440" w:firstLineChars="200"/>
              <w:rPr>
                <w:color w:val="000000"/>
                <w:sz w:val="22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rPr>
                <w:color w:val="000000"/>
                <w:sz w:val="22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rPr>
                <w:color w:val="000000"/>
                <w:sz w:val="22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rPr>
                <w:color w:val="000000"/>
                <w:sz w:val="22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rPr>
                <w:color w:val="000000"/>
                <w:sz w:val="22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rPr>
                <w:color w:val="000000"/>
                <w:sz w:val="22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jc w:val="center"/>
              <w:rPr>
                <w:color w:val="000000"/>
                <w:kern w:val="0"/>
                <w:sz w:val="22"/>
                <w:szCs w:val="28"/>
                <w:highlight w:val="none"/>
                <w:lang w:val="zh-CN"/>
              </w:rPr>
            </w:pP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  <w:lang w:val="zh-CN"/>
              </w:rPr>
              <w:t xml:space="preserve">                                年 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</w:rPr>
              <w:t xml:space="preserve"> </w:t>
            </w:r>
            <w:r>
              <w:rPr>
                <w:color w:val="000000"/>
                <w:kern w:val="0"/>
                <w:sz w:val="22"/>
                <w:szCs w:val="28"/>
                <w:highlight w:val="none"/>
              </w:rPr>
              <w:t xml:space="preserve">    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  <w:lang w:val="zh-CN"/>
              </w:rPr>
              <w:t>月</w:t>
            </w:r>
            <w:r>
              <w:rPr>
                <w:color w:val="000000"/>
                <w:kern w:val="0"/>
                <w:sz w:val="22"/>
                <w:szCs w:val="28"/>
                <w:highlight w:val="none"/>
                <w:lang w:val="zh-CN"/>
              </w:rPr>
              <w:t xml:space="preserve">    </w:t>
            </w:r>
            <w:r>
              <w:rPr>
                <w:rFonts w:hint="eastAsia"/>
                <w:color w:val="000000"/>
                <w:kern w:val="0"/>
                <w:sz w:val="22"/>
                <w:szCs w:val="28"/>
                <w:highlight w:val="none"/>
                <w:lang w:val="zh-CN"/>
              </w:rPr>
              <w:t xml:space="preserve">日  </w:t>
            </w:r>
          </w:p>
          <w:p>
            <w:pPr>
              <w:spacing w:line="440" w:lineRule="exact"/>
              <w:jc w:val="center"/>
              <w:rPr>
                <w:color w:val="000000"/>
                <w:sz w:val="22"/>
                <w:szCs w:val="28"/>
                <w:highlight w:val="none"/>
                <w:lang w:val="zh-CN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Cs/>
          <w:sz w:val="32"/>
          <w:szCs w:val="32"/>
          <w:highlight w:val="none"/>
        </w:rPr>
      </w:pPr>
    </w:p>
    <w:p>
      <w:pPr>
        <w:widowControl/>
        <w:jc w:val="left"/>
        <w:rPr>
          <w:rFonts w:ascii="仿宋" w:hAnsi="仿宋" w:eastAsia="仿宋" w:cs="Arial"/>
          <w:sz w:val="28"/>
          <w:szCs w:val="28"/>
          <w:highlight w:val="none"/>
        </w:rPr>
      </w:pPr>
      <w:r>
        <w:rPr>
          <w:rFonts w:ascii="仿宋" w:hAnsi="仿宋" w:eastAsia="仿宋" w:cs="Arial"/>
          <w:sz w:val="28"/>
          <w:szCs w:val="28"/>
          <w:highlight w:val="none"/>
        </w:rPr>
        <w:br w:type="page"/>
      </w:r>
    </w:p>
    <w:p>
      <w:pPr>
        <w:spacing w:line="700" w:lineRule="exact"/>
        <w:rPr>
          <w:rFonts w:eastAsia="华文中宋"/>
          <w:b/>
          <w:sz w:val="32"/>
          <w:szCs w:val="44"/>
          <w:highlight w:val="none"/>
        </w:rPr>
      </w:pPr>
      <w:r>
        <w:rPr>
          <w:rFonts w:hint="eastAsia" w:eastAsia="华文中宋"/>
          <w:b/>
          <w:sz w:val="32"/>
          <w:szCs w:val="44"/>
          <w:highlight w:val="none"/>
        </w:rPr>
        <w:t>附件</w:t>
      </w:r>
      <w:r>
        <w:rPr>
          <w:rFonts w:eastAsia="华文中宋"/>
          <w:b/>
          <w:sz w:val="32"/>
          <w:szCs w:val="44"/>
          <w:highlight w:val="none"/>
        </w:rPr>
        <w:t>2</w:t>
      </w:r>
      <w:r>
        <w:rPr>
          <w:rFonts w:hint="eastAsia" w:eastAsia="华文中宋"/>
          <w:b/>
          <w:sz w:val="32"/>
          <w:szCs w:val="44"/>
          <w:highlight w:val="none"/>
        </w:rPr>
        <w:t>：</w:t>
      </w:r>
    </w:p>
    <w:p>
      <w:pPr>
        <w:spacing w:line="700" w:lineRule="exact"/>
        <w:jc w:val="center"/>
        <w:rPr>
          <w:rFonts w:eastAsia="华文中宋"/>
          <w:b/>
          <w:sz w:val="44"/>
          <w:szCs w:val="44"/>
          <w:highlight w:val="none"/>
        </w:rPr>
      </w:pPr>
      <w:r>
        <w:rPr>
          <w:rFonts w:hint="eastAsia" w:eastAsia="华文中宋"/>
          <w:b/>
          <w:sz w:val="44"/>
          <w:szCs w:val="44"/>
          <w:highlight w:val="none"/>
        </w:rPr>
        <w:t>个人健康状况承诺书</w:t>
      </w:r>
    </w:p>
    <w:p>
      <w:pPr>
        <w:jc w:val="center"/>
        <w:rPr>
          <w:rFonts w:eastAsia="华文中宋"/>
          <w:b/>
          <w:sz w:val="44"/>
          <w:szCs w:val="44"/>
          <w:highlight w:val="none"/>
        </w:rPr>
      </w:pPr>
    </w:p>
    <w:tbl>
      <w:tblPr>
        <w:tblStyle w:val="17"/>
        <w:tblpPr w:leftFromText="180" w:rightFromText="180" w:vertAnchor="text" w:horzAnchor="page" w:tblpXSpec="center" w:tblpY="188"/>
        <w:tblOverlap w:val="never"/>
        <w:tblW w:w="8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316"/>
        <w:gridCol w:w="932"/>
        <w:gridCol w:w="1089"/>
        <w:gridCol w:w="1555"/>
        <w:gridCol w:w="779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姓名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性别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身份证号</w:t>
            </w:r>
          </w:p>
        </w:tc>
        <w:tc>
          <w:tcPr>
            <w:tcW w:w="2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单位</w:t>
            </w:r>
          </w:p>
        </w:tc>
        <w:tc>
          <w:tcPr>
            <w:tcW w:w="3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个人手机</w:t>
            </w:r>
          </w:p>
        </w:tc>
        <w:tc>
          <w:tcPr>
            <w:tcW w:w="2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szCs w:val="28"/>
                <w:highlight w:val="none"/>
              </w:rPr>
              <w:t>家庭住址</w:t>
            </w:r>
          </w:p>
        </w:tc>
        <w:tc>
          <w:tcPr>
            <w:tcW w:w="72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健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康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状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况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信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息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</w:rPr>
            </w:pPr>
          </w:p>
        </w:tc>
        <w:tc>
          <w:tcPr>
            <w:tcW w:w="5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宋体" w:hAnsi="宋体"/>
                <w:color w:val="00000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本人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赛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前14天内是否有中、高风险地区旅居史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或赛前28天是否有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国（境）外旅居史。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是□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9" w:hRule="atLeast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8"/>
                <w:highlight w:val="none"/>
              </w:rPr>
            </w:pPr>
          </w:p>
        </w:tc>
        <w:tc>
          <w:tcPr>
            <w:tcW w:w="5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宋体" w:hAnsi="宋体"/>
                <w:color w:val="00000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本人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赛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前14天内是否有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江苏省外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旅居史。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是□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8"/>
                <w:highlight w:val="none"/>
              </w:rPr>
            </w:pPr>
          </w:p>
        </w:tc>
        <w:tc>
          <w:tcPr>
            <w:tcW w:w="5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本人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赛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前14天内是否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密切接触新冠肺炎确诊病例、疑似病例或无症状感染者。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是□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8"/>
                <w:highlight w:val="none"/>
              </w:rPr>
            </w:pPr>
          </w:p>
        </w:tc>
        <w:tc>
          <w:tcPr>
            <w:tcW w:w="5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本人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近期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是否出现发热、乏力、干咳、呼吸困难等症状。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是□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个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人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承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>诺</w:t>
            </w:r>
          </w:p>
        </w:tc>
        <w:tc>
          <w:tcPr>
            <w:tcW w:w="72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本人在此郑重承诺：填报、提交和现场出示的所有信息（证明）均真实、准确、完整、有效，自愿承担因不实承诺应承担的相关责任，接受相应处理。在竞赛期间严格遵守疫情防控纪律，服从现场工作人员管理及疫情防控工作安排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>本人签名：</w:t>
            </w:r>
          </w:p>
          <w:p>
            <w:pPr>
              <w:spacing w:line="440" w:lineRule="exact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 xml:space="preserve">                                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 xml:space="preserve">年 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 xml:space="preserve">月   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highlight w:val="none"/>
                <w:lang w:val="zh-CN"/>
              </w:rPr>
              <w:t xml:space="preserve">日  </w:t>
            </w:r>
          </w:p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  <w:szCs w:val="28"/>
                <w:highlight w:val="none"/>
                <w:lang w:val="zh-CN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Cs/>
          <w:sz w:val="32"/>
          <w:szCs w:val="32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700" w:lineRule="exact"/>
        <w:rPr>
          <w:rFonts w:eastAsia="华文中宋"/>
          <w:b/>
          <w:sz w:val="32"/>
          <w:szCs w:val="44"/>
          <w:highlight w:val="none"/>
        </w:rPr>
      </w:pPr>
      <w:r>
        <w:rPr>
          <w:rFonts w:hint="eastAsia" w:eastAsia="华文中宋"/>
          <w:b/>
          <w:sz w:val="32"/>
          <w:szCs w:val="44"/>
          <w:highlight w:val="none"/>
        </w:rPr>
        <w:t>附件</w:t>
      </w:r>
      <w:r>
        <w:rPr>
          <w:rFonts w:eastAsia="华文中宋"/>
          <w:b/>
          <w:sz w:val="32"/>
          <w:szCs w:val="44"/>
          <w:highlight w:val="none"/>
        </w:rPr>
        <w:t>3</w:t>
      </w:r>
      <w:r>
        <w:rPr>
          <w:rFonts w:hint="eastAsia" w:eastAsia="华文中宋"/>
          <w:b/>
          <w:sz w:val="32"/>
          <w:szCs w:val="44"/>
          <w:highlight w:val="none"/>
        </w:rPr>
        <w:t>：</w:t>
      </w:r>
    </w:p>
    <w:p>
      <w:pPr>
        <w:spacing w:afterLines="50"/>
        <w:jc w:val="center"/>
        <w:rPr>
          <w:rFonts w:ascii="宋体" w:hAnsi="宋体"/>
          <w:b/>
          <w:bCs/>
          <w:sz w:val="36"/>
          <w:szCs w:val="44"/>
          <w:highlight w:val="none"/>
        </w:rPr>
      </w:pPr>
      <w:r>
        <w:rPr>
          <w:rFonts w:hint="eastAsia" w:ascii="宋体" w:hAnsi="宋体"/>
          <w:b/>
          <w:bCs/>
          <w:sz w:val="36"/>
          <w:szCs w:val="44"/>
          <w:highlight w:val="none"/>
        </w:rPr>
        <w:t>运营决策汇报评分表</w:t>
      </w:r>
    </w:p>
    <w:p>
      <w:pPr>
        <w:rPr>
          <w:rFonts w:hint="eastAsia" w:eastAsia="宋体"/>
          <w:sz w:val="24"/>
          <w:highlight w:val="none"/>
          <w:u w:val="single"/>
          <w:lang w:val="en-US" w:eastAsia="zh-CN"/>
        </w:rPr>
      </w:pPr>
      <w:r>
        <w:rPr>
          <w:rFonts w:hint="eastAsia"/>
          <w:sz w:val="24"/>
          <w:highlight w:val="none"/>
        </w:rPr>
        <w:t>团队抽签号：</w:t>
      </w:r>
      <w:r>
        <w:rPr>
          <w:sz w:val="24"/>
          <w:highlight w:val="none"/>
          <w:u w:val="single"/>
        </w:rPr>
        <w:t xml:space="preserve">          </w:t>
      </w:r>
    </w:p>
    <w:tbl>
      <w:tblPr>
        <w:tblStyle w:val="17"/>
        <w:tblW w:w="5212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935"/>
        <w:gridCol w:w="2782"/>
        <w:gridCol w:w="621"/>
        <w:gridCol w:w="2943"/>
        <w:gridCol w:w="774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序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号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评分项</w:t>
            </w:r>
          </w:p>
        </w:tc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评分内容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配分</w:t>
            </w: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评分细则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分值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得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32"/>
                <w:highlight w:val="none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</w:t>
            </w:r>
          </w:p>
        </w:tc>
        <w:tc>
          <w:tcPr>
            <w:tcW w:w="4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初始环境分析</w:t>
            </w:r>
          </w:p>
        </w:tc>
        <w:tc>
          <w:tcPr>
            <w:tcW w:w="147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企业运行总体情况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企业环境分析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3.企业当前运行存在问题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企业今后运营的战略</w:t>
            </w:r>
          </w:p>
        </w:tc>
        <w:tc>
          <w:tcPr>
            <w:tcW w:w="3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20</w:t>
            </w: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总体情况分析全面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市场环境、竞争对手等分析合理、全面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3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企业当前遇到问题分析合理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4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未来的战略有理有据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生产管理</w:t>
            </w:r>
          </w:p>
        </w:tc>
        <w:tc>
          <w:tcPr>
            <w:tcW w:w="147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1．产品设计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．产品生产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．原材料采购</w:t>
            </w:r>
          </w:p>
          <w:p>
            <w:pPr>
              <w:spacing w:line="260" w:lineRule="exact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．产品质量控制</w:t>
            </w:r>
          </w:p>
        </w:tc>
        <w:tc>
          <w:tcPr>
            <w:tcW w:w="3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20</w:t>
            </w: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产品参数有依据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6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生产方式合理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7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采购方式、数量有依据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8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产品质量控制有方法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9</w:t>
            </w:r>
          </w:p>
        </w:tc>
        <w:tc>
          <w:tcPr>
            <w:tcW w:w="49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营销管理</w:t>
            </w:r>
          </w:p>
        </w:tc>
        <w:tc>
          <w:tcPr>
            <w:tcW w:w="1473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1．销售渠道管理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2．促销媒体管理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3．促销方式选择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．促销成本控制</w:t>
            </w:r>
          </w:p>
          <w:p>
            <w:pPr>
              <w:spacing w:line="260" w:lineRule="exact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5．促销效果评价</w:t>
            </w:r>
          </w:p>
        </w:tc>
        <w:tc>
          <w:tcPr>
            <w:tcW w:w="3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25</w:t>
            </w: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合理开拓销售渠道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10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在不同阶段选择不同的促销媒体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11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选择合适的促销方式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12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在保证促销效果的前提下，降低促销成本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13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在投入不变的情况下，提升促销效果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14</w:t>
            </w:r>
          </w:p>
        </w:tc>
        <w:tc>
          <w:tcPr>
            <w:tcW w:w="49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人力资源管理</w:t>
            </w:r>
          </w:p>
        </w:tc>
        <w:tc>
          <w:tcPr>
            <w:tcW w:w="1473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1.人力资源策略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2.招聘员工的技能</w:t>
            </w:r>
          </w:p>
          <w:p>
            <w:pPr>
              <w:spacing w:line="26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3.企业员工培训</w:t>
            </w:r>
          </w:p>
        </w:tc>
        <w:tc>
          <w:tcPr>
            <w:tcW w:w="32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15</w:t>
            </w: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人力资源策略是否与企业总体经营战略相符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15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招聘员工技能是否满足企业需要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16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员工培训是否满足企业对员工技能的需要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17</w:t>
            </w:r>
          </w:p>
        </w:tc>
        <w:tc>
          <w:tcPr>
            <w:tcW w:w="49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财务管理</w:t>
            </w:r>
          </w:p>
        </w:tc>
        <w:tc>
          <w:tcPr>
            <w:tcW w:w="1473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.增加企业收入</w:t>
            </w:r>
          </w:p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.保证现金流不断</w:t>
            </w:r>
          </w:p>
        </w:tc>
        <w:tc>
          <w:tcPr>
            <w:tcW w:w="32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15</w:t>
            </w: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尽可能增加现金收入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18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通过各种手段保证现金流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19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控制资金成本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20</w:t>
            </w:r>
          </w:p>
        </w:tc>
        <w:tc>
          <w:tcPr>
            <w:tcW w:w="49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其他</w:t>
            </w:r>
          </w:p>
        </w:tc>
        <w:tc>
          <w:tcPr>
            <w:tcW w:w="1473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.PPT美观</w:t>
            </w:r>
          </w:p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2.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口齿清楚、表达准确</w:t>
            </w:r>
          </w:p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3</w:t>
            </w:r>
            <w:r>
              <w:rPr>
                <w:rFonts w:ascii="仿宋" w:hAnsi="仿宋" w:eastAsia="仿宋"/>
                <w:sz w:val="24"/>
                <w:highlight w:val="none"/>
              </w:rPr>
              <w:t>.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不超时</w:t>
            </w:r>
          </w:p>
        </w:tc>
        <w:tc>
          <w:tcPr>
            <w:tcW w:w="32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5</w:t>
            </w: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PPT简洁美观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</w:t>
            </w:r>
          </w:p>
        </w:tc>
        <w:tc>
          <w:tcPr>
            <w:tcW w:w="41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21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普通话标准，用词确当</w:t>
            </w:r>
          </w:p>
        </w:tc>
        <w:tc>
          <w:tcPr>
            <w:tcW w:w="4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</w:t>
            </w:r>
          </w:p>
        </w:tc>
        <w:tc>
          <w:tcPr>
            <w:tcW w:w="41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2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22</w:t>
            </w:r>
          </w:p>
        </w:tc>
        <w:tc>
          <w:tcPr>
            <w:tcW w:w="49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7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宋体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sz w:val="24"/>
                <w:highlight w:val="none"/>
              </w:rPr>
              <w:t>不超过</w:t>
            </w:r>
            <w:r>
              <w:rPr>
                <w:rFonts w:ascii="仿宋" w:hAnsi="仿宋" w:eastAsia="仿宋" w:cs="宋体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宋体"/>
                <w:sz w:val="24"/>
                <w:highlight w:val="none"/>
              </w:rPr>
              <w:t>分钟</w:t>
            </w:r>
          </w:p>
        </w:tc>
        <w:tc>
          <w:tcPr>
            <w:tcW w:w="4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ascii="仿宋" w:hAnsi="仿宋" w:eastAsia="仿宋"/>
                <w:sz w:val="24"/>
                <w:highlight w:val="none"/>
              </w:rPr>
              <w:t>1</w:t>
            </w:r>
          </w:p>
        </w:tc>
        <w:tc>
          <w:tcPr>
            <w:tcW w:w="410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90" w:type="pct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总分</w:t>
            </w:r>
            <w:r>
              <w:rPr>
                <w:rFonts w:hint="eastAsia" w:ascii="仿宋" w:hAnsi="仿宋" w:eastAsia="仿宋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100</w:t>
            </w:r>
            <w:r>
              <w:rPr>
                <w:rFonts w:hint="eastAsia" w:ascii="仿宋" w:hAnsi="仿宋" w:eastAsia="仿宋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4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590" w:type="pct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折后分数（10）</w:t>
            </w:r>
          </w:p>
        </w:tc>
        <w:tc>
          <w:tcPr>
            <w:tcW w:w="4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</w:tbl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该表为百分制度：请评委评分后将其折算（10%）</w:t>
      </w:r>
    </w:p>
    <w:p>
      <w:pPr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>评委签名：</w:t>
      </w:r>
      <w:r>
        <w:rPr>
          <w:sz w:val="24"/>
          <w:highlight w:val="none"/>
          <w:u w:val="single"/>
        </w:rPr>
        <w:t xml:space="preserve">               </w:t>
      </w:r>
      <w:r>
        <w:rPr>
          <w:rFonts w:hint="eastAsia"/>
          <w:sz w:val="24"/>
          <w:highlight w:val="none"/>
          <w:u w:val="single"/>
        </w:rPr>
        <w:t xml:space="preserve">  </w:t>
      </w:r>
      <w:r>
        <w:rPr>
          <w:sz w:val="24"/>
          <w:highlight w:val="none"/>
          <w:u w:val="single"/>
        </w:rPr>
        <w:t xml:space="preserve">  </w:t>
      </w:r>
    </w:p>
    <w:p>
      <w:pPr>
        <w:rPr>
          <w:highlight w:val="none"/>
        </w:rPr>
      </w:pPr>
    </w:p>
    <w:p>
      <w:pPr>
        <w:widowControl/>
        <w:jc w:val="left"/>
        <w:rPr>
          <w:highlight w:val="none"/>
        </w:rPr>
      </w:pPr>
      <w:r>
        <w:rPr>
          <w:highlight w:val="none"/>
        </w:rPr>
        <w:br w:type="page"/>
      </w:r>
    </w:p>
    <w:p>
      <w:pPr>
        <w:spacing w:line="700" w:lineRule="exact"/>
        <w:rPr>
          <w:rFonts w:hint="eastAsia" w:eastAsia="华文中宋"/>
          <w:b/>
          <w:sz w:val="32"/>
          <w:szCs w:val="44"/>
          <w:highlight w:val="none"/>
          <w:lang w:val="en-US" w:eastAsia="zh-CN"/>
        </w:rPr>
      </w:pPr>
      <w:r>
        <w:rPr>
          <w:rFonts w:hint="eastAsia" w:eastAsia="华文中宋"/>
          <w:b/>
          <w:sz w:val="32"/>
          <w:szCs w:val="44"/>
          <w:highlight w:val="none"/>
        </w:rPr>
        <w:t>附件</w:t>
      </w:r>
      <w:r>
        <w:rPr>
          <w:rFonts w:eastAsia="华文中宋"/>
          <w:b/>
          <w:sz w:val="32"/>
          <w:szCs w:val="44"/>
          <w:highlight w:val="none"/>
        </w:rPr>
        <w:t>4</w:t>
      </w:r>
      <w:r>
        <w:rPr>
          <w:rFonts w:hint="eastAsia" w:eastAsia="华文中宋"/>
          <w:b/>
          <w:sz w:val="32"/>
          <w:szCs w:val="44"/>
          <w:highlight w:val="none"/>
        </w:rPr>
        <w:t>：</w:t>
      </w:r>
      <w:r>
        <w:rPr>
          <w:rFonts w:hint="eastAsia" w:eastAsia="华文中宋"/>
          <w:b/>
          <w:sz w:val="32"/>
          <w:szCs w:val="44"/>
          <w:highlight w:val="none"/>
          <w:lang w:val="en-US" w:eastAsia="zh-CN"/>
        </w:rPr>
        <w:t>.</w:t>
      </w:r>
    </w:p>
    <w:p>
      <w:pPr>
        <w:spacing w:line="700" w:lineRule="exact"/>
        <w:jc w:val="center"/>
        <w:rPr>
          <w:rFonts w:hint="eastAsia" w:eastAsia="华文中宋"/>
          <w:b/>
          <w:sz w:val="32"/>
          <w:szCs w:val="44"/>
          <w:highlight w:val="none"/>
          <w:lang w:eastAsia="zh-CN"/>
        </w:rPr>
      </w:pPr>
      <w:r>
        <w:rPr>
          <w:rFonts w:hint="eastAsia" w:ascii="宋体" w:hAnsi="宋体"/>
          <w:b/>
          <w:bCs/>
          <w:sz w:val="36"/>
          <w:szCs w:val="44"/>
          <w:highlight w:val="none"/>
          <w:lang w:val="en-US" w:eastAsia="zh-CN"/>
        </w:rPr>
        <w:t>表一：</w:t>
      </w:r>
      <w:r>
        <w:rPr>
          <w:rFonts w:hint="eastAsia" w:ascii="宋体" w:hAnsi="宋体"/>
          <w:b/>
          <w:bCs/>
          <w:sz w:val="36"/>
          <w:szCs w:val="44"/>
          <w:highlight w:val="none"/>
        </w:rPr>
        <w:t>直播运营方案</w:t>
      </w:r>
      <w:r>
        <w:rPr>
          <w:rFonts w:hint="eastAsia" w:ascii="宋体" w:hAnsi="宋体"/>
          <w:b/>
          <w:bCs/>
          <w:sz w:val="36"/>
          <w:szCs w:val="44"/>
          <w:highlight w:val="none"/>
          <w:lang w:val="en-US" w:eastAsia="zh-CN"/>
        </w:rPr>
        <w:t>及PPT汇报</w:t>
      </w:r>
      <w:r>
        <w:rPr>
          <w:rFonts w:hint="eastAsia" w:ascii="宋体" w:hAnsi="宋体"/>
          <w:b/>
          <w:bCs/>
          <w:sz w:val="36"/>
          <w:szCs w:val="44"/>
          <w:highlight w:val="none"/>
        </w:rPr>
        <w:t>评</w:t>
      </w:r>
      <w:r>
        <w:rPr>
          <w:rFonts w:ascii="宋体" w:hAnsi="宋体"/>
          <w:b/>
          <w:bCs/>
          <w:sz w:val="36"/>
          <w:szCs w:val="44"/>
          <w:highlight w:val="none"/>
        </w:rPr>
        <w:t>分表</w:t>
      </w:r>
    </w:p>
    <w:tbl>
      <w:tblPr>
        <w:tblStyle w:val="46"/>
        <w:tblW w:w="86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508"/>
        <w:gridCol w:w="5054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spacing w:line="370" w:lineRule="exact"/>
              <w:ind w:left="20" w:right="13"/>
              <w:jc w:val="center"/>
              <w:rPr>
                <w:rFonts w:ascii="仿宋" w:hAnsi="仿宋" w:eastAsia="仿宋"/>
                <w:b/>
                <w:sz w:val="24"/>
                <w:highlight w:val="none"/>
                <w:lang w:eastAsia="en-US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  <w:lang w:eastAsia="en-US"/>
              </w:rPr>
              <w:t>序号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spacing w:line="370" w:lineRule="exact"/>
              <w:ind w:left="14" w:right="2"/>
              <w:jc w:val="center"/>
              <w:rPr>
                <w:rFonts w:ascii="仿宋" w:hAnsi="仿宋" w:eastAsia="仿宋"/>
                <w:b/>
                <w:sz w:val="24"/>
                <w:highlight w:val="none"/>
                <w:lang w:eastAsia="en-US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  <w:lang w:eastAsia="en-US"/>
              </w:rPr>
              <w:t>评分项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370" w:lineRule="exact"/>
              <w:ind w:right="2212"/>
              <w:jc w:val="center"/>
              <w:rPr>
                <w:rFonts w:ascii="仿宋" w:hAnsi="仿宋" w:eastAsia="仿宋"/>
                <w:b/>
                <w:sz w:val="24"/>
                <w:highlight w:val="none"/>
                <w:lang w:eastAsia="en-US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  <w:lang w:eastAsia="en-US"/>
              </w:rPr>
              <w:t xml:space="preserve"> </w:t>
            </w:r>
            <w:r>
              <w:rPr>
                <w:rFonts w:ascii="仿宋" w:hAnsi="仿宋" w:eastAsia="仿宋"/>
                <w:b/>
                <w:sz w:val="24"/>
                <w:highlight w:val="none"/>
                <w:lang w:eastAsia="en-US"/>
              </w:rPr>
              <w:t xml:space="preserve">              </w:t>
            </w:r>
            <w:r>
              <w:rPr>
                <w:rFonts w:hint="eastAsia" w:ascii="仿宋" w:hAnsi="仿宋" w:eastAsia="仿宋"/>
                <w:b/>
                <w:sz w:val="24"/>
                <w:highlight w:val="none"/>
                <w:lang w:eastAsia="en-US"/>
              </w:rPr>
              <w:t>评分标准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spacing w:line="370" w:lineRule="exact"/>
              <w:ind w:right="472" w:firstLine="361" w:firstLineChars="150"/>
              <w:rPr>
                <w:rFonts w:ascii="仿宋" w:hAnsi="仿宋" w:eastAsia="仿宋"/>
                <w:b/>
                <w:sz w:val="24"/>
                <w:highlight w:val="none"/>
                <w:lang w:eastAsia="en-US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  <w:lang w:eastAsia="en-US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ind w:left="7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1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ind w:left="14" w:right="4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主播形象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242" w:lineRule="auto"/>
              <w:jc w:val="both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pacing w:val="-11"/>
                <w:sz w:val="24"/>
                <w:szCs w:val="24"/>
                <w:highlight w:val="none"/>
                <w:lang w:eastAsia="en-US"/>
              </w:rPr>
              <w:t>主播妆容精致、着装举止得体，存在不雅行为、有失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礼仪等问题，则该项不得分。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ind w:left="7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ind w:left="7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2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ind w:left="14" w:right="4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highlight w:val="none"/>
                <w:lang w:eastAsia="en-US"/>
              </w:rPr>
              <w:t>团队管理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307" w:lineRule="exact"/>
              <w:rPr>
                <w:rFonts w:ascii="仿宋" w:hAnsi="仿宋" w:eastAsia="仿宋"/>
                <w:spacing w:val="-11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highlight w:val="none"/>
                <w:lang w:eastAsia="en-US"/>
              </w:rPr>
              <w:t>合理进行分工，明确</w:t>
            </w:r>
            <w:r>
              <w:rPr>
                <w:rFonts w:hint="eastAsia" w:ascii="仿宋" w:hAnsi="仿宋" w:eastAsia="仿宋"/>
                <w:sz w:val="24"/>
                <w:highlight w:val="none"/>
                <w:lang w:eastAsia="en-US"/>
              </w:rPr>
              <w:t>主副播</w:t>
            </w:r>
            <w:r>
              <w:rPr>
                <w:rFonts w:ascii="仿宋" w:hAnsi="仿宋" w:eastAsia="仿宋"/>
                <w:sz w:val="24"/>
                <w:highlight w:val="none"/>
                <w:lang w:eastAsia="en-US"/>
              </w:rPr>
              <w:t>角色分配，配合默契。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ind w:left="7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en-US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ind w:left="7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3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ind w:left="14" w:right="4"/>
              <w:jc w:val="center"/>
              <w:rPr>
                <w:rFonts w:ascii="仿宋" w:hAnsi="仿宋" w:eastAsia="仿宋"/>
                <w:sz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highlight w:val="none"/>
                <w:lang w:eastAsia="en-US"/>
              </w:rPr>
              <w:t>推广运营策略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306" w:lineRule="exact"/>
              <w:rPr>
                <w:rFonts w:ascii="仿宋" w:hAnsi="仿宋" w:eastAsia="仿宋"/>
                <w:sz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highlight w:val="none"/>
                <w:lang w:eastAsia="en-US"/>
              </w:rPr>
              <w:t>有具体的直播预热推广方案和直播引流方案。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ind w:left="7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7" w:hRule="exac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4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直播场景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242" w:lineRule="auto"/>
              <w:jc w:val="both"/>
              <w:rPr>
                <w:rFonts w:ascii="仿宋" w:hAnsi="仿宋" w:eastAsia="仿宋"/>
                <w:spacing w:val="-11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pacing w:val="-8"/>
                <w:sz w:val="24"/>
                <w:szCs w:val="24"/>
                <w:highlight w:val="none"/>
                <w:lang w:eastAsia="en-US"/>
              </w:rPr>
              <w:t>直播场景布置符合直播主题内容，突出直播特色，能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够清晰直观展示产品。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7" w:hRule="exac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5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en-US"/>
              </w:rPr>
              <w:t>直播话术</w:t>
            </w:r>
          </w:p>
          <w:p>
            <w:pPr>
              <w:autoSpaceDE w:val="0"/>
              <w:autoSpaceDN w:val="0"/>
              <w:jc w:val="center"/>
              <w:rPr>
                <w:rFonts w:eastAsia="宋体" w:cs="Times New Roman"/>
                <w:szCs w:val="21"/>
                <w:highlight w:val="none"/>
                <w:lang w:eastAsia="en-US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  <w:lang w:eastAsia="en-US"/>
              </w:rPr>
              <w:t>(引流、促单)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242" w:lineRule="auto"/>
              <w:jc w:val="both"/>
              <w:rPr>
                <w:rFonts w:ascii="仿宋" w:hAnsi="仿宋" w:eastAsia="仿宋"/>
                <w:spacing w:val="-11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pacing w:val="-11"/>
                <w:sz w:val="24"/>
                <w:szCs w:val="24"/>
                <w:highlight w:val="none"/>
                <w:lang w:eastAsia="en-US"/>
              </w:rPr>
              <w:t>口齿清晰，表达流畅，直播相关话术熟练掌握并且能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够灵活运用。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en-US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6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互动能力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242" w:lineRule="auto"/>
              <w:jc w:val="both"/>
              <w:rPr>
                <w:rFonts w:ascii="仿宋" w:hAnsi="仿宋" w:eastAsia="仿宋"/>
                <w:spacing w:val="-11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pacing w:val="-1"/>
                <w:sz w:val="24"/>
                <w:szCs w:val="24"/>
                <w:highlight w:val="none"/>
                <w:lang w:eastAsia="en-US"/>
              </w:rPr>
              <w:t>能够与观众积极互动，活跃直播间气氛。做好控场、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突发事件处理和客户维护。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7" w:hRule="exac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7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产品知识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242" w:lineRule="auto"/>
              <w:jc w:val="both"/>
              <w:rPr>
                <w:rFonts w:ascii="仿宋" w:hAnsi="仿宋" w:eastAsia="仿宋"/>
                <w:spacing w:val="-11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pacing w:val="-1"/>
                <w:sz w:val="24"/>
                <w:szCs w:val="24"/>
                <w:highlight w:val="none"/>
                <w:lang w:eastAsia="en-US"/>
              </w:rPr>
              <w:t>能够对产品进行专业化描述，对产品有深入的了解，</w:t>
            </w:r>
            <w:r>
              <w:rPr>
                <w:rFonts w:ascii="仿宋" w:hAnsi="仿宋" w:eastAsia="仿宋"/>
                <w:spacing w:val="-117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可以及时回答观众对于产品的问题。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8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pStyle w:val="45"/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团队合作</w:t>
            </w:r>
          </w:p>
        </w:tc>
        <w:tc>
          <w:tcPr>
            <w:tcW w:w="5054" w:type="dxa"/>
            <w:noWrap w:val="0"/>
            <w:vAlign w:val="center"/>
          </w:tcPr>
          <w:p>
            <w:pPr>
              <w:pStyle w:val="45"/>
              <w:spacing w:line="242" w:lineRule="auto"/>
              <w:jc w:val="both"/>
              <w:rPr>
                <w:rFonts w:ascii="仿宋" w:hAnsi="仿宋" w:eastAsia="仿宋"/>
                <w:spacing w:val="-11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  <w:t>合理进行分工，明确各成员角色分配，配合默契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2" w:hRule="atLeast"/>
          <w:jc w:val="center"/>
        </w:trPr>
        <w:tc>
          <w:tcPr>
            <w:tcW w:w="7276" w:type="dxa"/>
            <w:gridSpan w:val="3"/>
            <w:noWrap w:val="0"/>
            <w:vAlign w:val="center"/>
          </w:tcPr>
          <w:p>
            <w:pPr>
              <w:pStyle w:val="45"/>
              <w:spacing w:before="114" w:line="242" w:lineRule="auto"/>
              <w:ind w:left="14" w:right="4"/>
              <w:jc w:val="center"/>
              <w:rPr>
                <w:rFonts w:ascii="仿宋" w:hAnsi="仿宋" w:eastAsia="仿宋"/>
                <w:sz w:val="24"/>
                <w:szCs w:val="24"/>
                <w:highlight w:val="none"/>
                <w:lang w:eastAsia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en-US"/>
              </w:rPr>
              <w:t>总分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45"/>
              <w:spacing w:before="3"/>
              <w:jc w:val="center"/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35</w:t>
            </w:r>
          </w:p>
        </w:tc>
      </w:tr>
    </w:tbl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p>
      <w:pPr>
        <w:pStyle w:val="6"/>
        <w:spacing w:line="460" w:lineRule="exact"/>
        <w:jc w:val="center"/>
        <w:rPr>
          <w:rFonts w:hint="eastAsia" w:ascii="宋体" w:hAnsi="宋体"/>
          <w:b/>
          <w:bCs/>
          <w:sz w:val="36"/>
          <w:szCs w:val="44"/>
          <w:highlight w:val="none"/>
          <w:lang w:val="en-US" w:eastAsia="zh-CN"/>
        </w:rPr>
      </w:pPr>
    </w:p>
    <w:p>
      <w:pPr>
        <w:pStyle w:val="6"/>
        <w:spacing w:line="460" w:lineRule="exact"/>
        <w:jc w:val="center"/>
        <w:rPr>
          <w:rFonts w:hint="eastAsia" w:ascii="宋体" w:hAnsi="宋体"/>
          <w:b/>
          <w:bCs/>
          <w:sz w:val="36"/>
          <w:szCs w:val="44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44"/>
          <w:highlight w:val="none"/>
          <w:lang w:val="en-US" w:eastAsia="zh-CN"/>
        </w:rPr>
        <w:t>表</w:t>
      </w:r>
      <w:r>
        <w:rPr>
          <w:rFonts w:hint="eastAsia"/>
          <w:b/>
          <w:bCs/>
          <w:sz w:val="36"/>
          <w:szCs w:val="44"/>
          <w:highlight w:val="none"/>
          <w:lang w:val="en-US" w:eastAsia="zh-CN"/>
        </w:rPr>
        <w:t>二</w:t>
      </w:r>
      <w:r>
        <w:rPr>
          <w:rFonts w:hint="eastAsia" w:ascii="宋体" w:hAnsi="宋体"/>
          <w:b/>
          <w:bCs/>
          <w:sz w:val="36"/>
          <w:szCs w:val="44"/>
          <w:highlight w:val="none"/>
          <w:lang w:val="en-US" w:eastAsia="zh-CN"/>
        </w:rPr>
        <w:t>：创业创意项目演示</w:t>
      </w:r>
      <w:r>
        <w:rPr>
          <w:rFonts w:hint="eastAsia"/>
          <w:b/>
          <w:bCs/>
          <w:sz w:val="36"/>
          <w:szCs w:val="44"/>
          <w:highlight w:val="none"/>
          <w:lang w:val="en-US" w:eastAsia="zh-CN"/>
        </w:rPr>
        <w:t>路演</w:t>
      </w:r>
      <w:r>
        <w:rPr>
          <w:rFonts w:hint="eastAsia" w:ascii="宋体" w:hAnsi="宋体"/>
          <w:b/>
          <w:bCs/>
          <w:sz w:val="36"/>
          <w:szCs w:val="44"/>
          <w:highlight w:val="none"/>
          <w:lang w:val="en-US" w:eastAsia="zh-CN"/>
        </w:rPr>
        <w:t>评分标准</w:t>
      </w:r>
    </w:p>
    <w:tbl>
      <w:tblPr>
        <w:tblStyle w:val="17"/>
        <w:tblW w:w="8838" w:type="dxa"/>
        <w:tblInd w:w="25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6663"/>
        <w:gridCol w:w="909"/>
      </w:tblGrid>
      <w:tr>
        <w:trPr>
          <w:trHeight w:val="567" w:hRule="atLeast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55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评审要点</w:t>
            </w:r>
          </w:p>
        </w:tc>
        <w:tc>
          <w:tcPr>
            <w:tcW w:w="6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54"/>
              <w:ind w:left="105" w:leftChars="50" w:right="105" w:rightChars="5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评</w:t>
            </w:r>
            <w:r>
              <w:rPr>
                <w:rFonts w:hint="eastAsia" w:ascii="仿宋" w:hAnsi="仿宋" w:eastAsia="仿宋" w:cs="Microsoft JhengHei"/>
                <w:spacing w:val="2"/>
                <w:kern w:val="0"/>
                <w:sz w:val="24"/>
                <w:szCs w:val="24"/>
                <w:highlight w:val="none"/>
              </w:rPr>
              <w:t>审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创新创业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意识及精神</w:t>
            </w:r>
          </w:p>
        </w:tc>
        <w:tc>
          <w:tcPr>
            <w:tcW w:w="6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position w:val="-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position w:val="-2"/>
                <w:sz w:val="24"/>
                <w:szCs w:val="24"/>
                <w:highlight w:val="none"/>
              </w:rPr>
              <w:t>（1）</w:t>
            </w:r>
            <w:r>
              <w:rPr>
                <w:rFonts w:hint="eastAsia" w:ascii="仿宋" w:hAnsi="仿宋" w:eastAsia="仿宋" w:cs="Microsoft JhengHei"/>
                <w:kern w:val="0"/>
                <w:position w:val="-2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" w:hAnsi="仿宋" w:eastAsia="仿宋" w:cs="Microsoft JhengHei"/>
                <w:kern w:val="0"/>
                <w:position w:val="-2"/>
                <w:sz w:val="24"/>
                <w:szCs w:val="24"/>
                <w:highlight w:val="none"/>
              </w:rPr>
              <w:t>对创新的理解。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（2） 对团队自身的优缺点的认识。</w:t>
            </w:r>
          </w:p>
          <w:p>
            <w:pPr>
              <w:autoSpaceDE w:val="0"/>
              <w:autoSpaceDN w:val="0"/>
              <w:adjustRightInd w:val="0"/>
              <w:spacing w:line="29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position w:val="-1"/>
                <w:sz w:val="24"/>
                <w:szCs w:val="24"/>
                <w:highlight w:val="none"/>
              </w:rPr>
              <w:t>（3）</w:t>
            </w:r>
            <w:r>
              <w:rPr>
                <w:rFonts w:hint="eastAsia" w:ascii="仿宋" w:hAnsi="仿宋" w:eastAsia="仿宋" w:cs="Microsoft JhengHei"/>
                <w:kern w:val="0"/>
                <w:position w:val="-1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" w:hAnsi="仿宋" w:eastAsia="仿宋" w:cs="Microsoft JhengHei"/>
                <w:kern w:val="0"/>
                <w:position w:val="-1"/>
                <w:sz w:val="24"/>
                <w:szCs w:val="24"/>
                <w:highlight w:val="none"/>
              </w:rPr>
              <w:t>对市场风险、机遇的认知与把控。</w:t>
            </w:r>
          </w:p>
          <w:p>
            <w:pPr>
              <w:autoSpaceDE w:val="0"/>
              <w:autoSpaceDN w:val="0"/>
              <w:adjustRightInd w:val="0"/>
              <w:spacing w:line="31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（4）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对创业成败的理解与应对方法。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（5）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对企业家精神、企业文化的理解。</w:t>
            </w: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1" w:hRule="atLeast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创新创业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行动力</w:t>
            </w:r>
          </w:p>
        </w:tc>
        <w:tc>
          <w:tcPr>
            <w:tcW w:w="6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78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position w:val="-1"/>
                <w:sz w:val="24"/>
                <w:szCs w:val="24"/>
                <w:highlight w:val="none"/>
              </w:rPr>
              <w:t>（6）</w:t>
            </w:r>
            <w:r>
              <w:rPr>
                <w:rFonts w:hint="eastAsia" w:ascii="仿宋" w:hAnsi="仿宋" w:eastAsia="仿宋" w:cs="Microsoft JhengHei"/>
                <w:kern w:val="0"/>
                <w:position w:val="-1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" w:hAnsi="仿宋" w:eastAsia="仿宋" w:cs="Microsoft JhengHei"/>
                <w:kern w:val="0"/>
                <w:position w:val="-1"/>
                <w:sz w:val="24"/>
                <w:szCs w:val="24"/>
                <w:highlight w:val="none"/>
              </w:rPr>
              <w:t>项目中，如何发现问题和寻找解决问题方案的。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（7）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项目中，解决方案的创新性、可行性。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（8）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项目中，如何运用相关理论知识来支持、辅助决策。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（9）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项目中，如何灵活变通，从不同的角度提供多种解决方案。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（10） 通过项目，评估团队的学习能力，并对已经认识到的短板(能力、品质和行为上的差距)做出回应。</w:t>
            </w: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0" w:hRule="atLeast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创新创业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技能</w:t>
            </w:r>
          </w:p>
        </w:tc>
        <w:tc>
          <w:tcPr>
            <w:tcW w:w="6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82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position w:val="-2"/>
                <w:sz w:val="24"/>
                <w:szCs w:val="24"/>
                <w:highlight w:val="none"/>
              </w:rPr>
              <w:t>（11） 团队成员有条理、有激情的路演展示创新创业项目。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（12） 团队的领导力和管理能力。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（13） 团队合作过程中如有不同意见，有妥善地解决方法。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（14）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团队在项目运营中，如何科学决策。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（15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)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spacing w:val="14"/>
                <w:kern w:val="0"/>
                <w:sz w:val="24"/>
                <w:szCs w:val="24"/>
                <w:highlight w:val="none"/>
              </w:rPr>
              <w:t> 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团队成员分工合理。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（16） 团队成员有厚实的理论基础。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（17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)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spacing w:val="14"/>
                <w:kern w:val="0"/>
                <w:sz w:val="24"/>
                <w:szCs w:val="24"/>
                <w:highlight w:val="none"/>
              </w:rPr>
              <w:t> 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团队成员有流利的语言表达能力。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8)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  <w:r>
              <w:rPr>
                <w:rFonts w:hint="eastAsia" w:ascii="宋体" w:hAnsi="宋体" w:cs="宋体"/>
                <w:spacing w:val="14"/>
                <w:kern w:val="0"/>
                <w:sz w:val="24"/>
                <w:szCs w:val="24"/>
                <w:highlight w:val="none"/>
              </w:rPr>
              <w:t> 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团队在遇到困难时，能准确分析原因，找到解决问题的方法。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（19） 团队中如何对待变革与创新。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（20）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团队在比赛及备赛过程的收获，对个人和团队发展的影响。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（21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)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spacing w:val="14"/>
                <w:kern w:val="0"/>
                <w:sz w:val="24"/>
                <w:szCs w:val="24"/>
                <w:highlight w:val="none"/>
              </w:rPr>
              <w:t> 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团队汇报的时间合理。</w:t>
            </w: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</w:tr>
      <w:tr>
        <w:trPr>
          <w:trHeight w:val="2609" w:hRule="atLeast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项目商业性</w:t>
            </w:r>
          </w:p>
        </w:tc>
        <w:tc>
          <w:tcPr>
            <w:tcW w:w="6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9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position w:val="-1"/>
                <w:sz w:val="24"/>
                <w:szCs w:val="24"/>
                <w:highlight w:val="none"/>
              </w:rPr>
              <w:t>（22） 行业调查研究，项目市场、技术等调查资料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（23）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商业机会识别与利用、竞争与合作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（24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)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spacing w:val="14"/>
                <w:kern w:val="0"/>
                <w:sz w:val="24"/>
                <w:szCs w:val="24"/>
                <w:highlight w:val="none"/>
              </w:rPr>
              <w:t> 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技术基础、产品或服务设计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（25） 资金及人员需求，融资需求及资金使用规划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（26）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现行法律法规限制等方面具有可行性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 w:cs="Microsoft JhengHei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（27） 商业模式的完整性、可行性，项目盈利能力推导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left="105" w:leftChars="50" w:right="105" w:rightChars="50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（28） 项目目标市场容量及市场前景，未来对相关产业升级或颠覆的可能性</w:t>
            </w: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</w:tr>
      <w:tr>
        <w:trPr>
          <w:trHeight w:val="579" w:hRule="atLeast"/>
        </w:trPr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55"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75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" w:hAnsi="仿宋" w:eastAsia="仿宋"/>
                <w:kern w:val="0"/>
                <w:sz w:val="19"/>
                <w:szCs w:val="19"/>
                <w:highlight w:val="none"/>
              </w:rPr>
            </w:pP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  <w:lang w:val="en-US" w:eastAsia="zh-CN"/>
              </w:rPr>
              <w:t>25</w:t>
            </w:r>
            <w:r>
              <w:rPr>
                <w:rFonts w:hint="eastAsia" w:ascii="仿宋" w:hAnsi="仿宋" w:eastAsia="仿宋" w:cs="Microsoft JhengHei"/>
                <w:kern w:val="0"/>
                <w:sz w:val="24"/>
                <w:szCs w:val="24"/>
                <w:highlight w:val="none"/>
              </w:rPr>
              <w:t>分</w:t>
            </w:r>
          </w:p>
        </w:tc>
      </w:tr>
    </w:tbl>
    <w:p>
      <w:pPr>
        <w:spacing w:line="460" w:lineRule="exact"/>
        <w:rPr>
          <w:rFonts w:ascii="仿宋" w:hAnsi="仿宋" w:eastAsia="仿宋" w:cs="Arial"/>
          <w:sz w:val="28"/>
          <w:szCs w:val="28"/>
          <w:highlight w:val="none"/>
        </w:rPr>
      </w:pPr>
    </w:p>
    <w:sectPr>
      <w:footerReference r:id="rId3" w:type="default"/>
      <w:pgSz w:w="11906" w:h="16838"/>
      <w:pgMar w:top="1418" w:right="1531" w:bottom="1418" w:left="1531" w:header="851" w:footer="737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79E5"/>
    <w:rsid w:val="000002AA"/>
    <w:rsid w:val="00000FDE"/>
    <w:rsid w:val="00002332"/>
    <w:rsid w:val="000036B5"/>
    <w:rsid w:val="000038F8"/>
    <w:rsid w:val="00005202"/>
    <w:rsid w:val="00005947"/>
    <w:rsid w:val="00005AA7"/>
    <w:rsid w:val="00006391"/>
    <w:rsid w:val="00012BC4"/>
    <w:rsid w:val="00012C70"/>
    <w:rsid w:val="00013141"/>
    <w:rsid w:val="000131DB"/>
    <w:rsid w:val="00013C38"/>
    <w:rsid w:val="00016BA7"/>
    <w:rsid w:val="0001765C"/>
    <w:rsid w:val="000202EC"/>
    <w:rsid w:val="000205F8"/>
    <w:rsid w:val="00020F2B"/>
    <w:rsid w:val="00021483"/>
    <w:rsid w:val="00021698"/>
    <w:rsid w:val="000217C1"/>
    <w:rsid w:val="000239F0"/>
    <w:rsid w:val="00025044"/>
    <w:rsid w:val="00025DC1"/>
    <w:rsid w:val="00026688"/>
    <w:rsid w:val="00027129"/>
    <w:rsid w:val="00027CA0"/>
    <w:rsid w:val="00030082"/>
    <w:rsid w:val="000301ED"/>
    <w:rsid w:val="00031BAF"/>
    <w:rsid w:val="00031C7C"/>
    <w:rsid w:val="0003230F"/>
    <w:rsid w:val="0003234C"/>
    <w:rsid w:val="00032E27"/>
    <w:rsid w:val="00033702"/>
    <w:rsid w:val="00034DD1"/>
    <w:rsid w:val="00034EC4"/>
    <w:rsid w:val="00035ACB"/>
    <w:rsid w:val="000371DA"/>
    <w:rsid w:val="0003727A"/>
    <w:rsid w:val="00037AEF"/>
    <w:rsid w:val="00040D27"/>
    <w:rsid w:val="00040F71"/>
    <w:rsid w:val="00040F9C"/>
    <w:rsid w:val="000417E2"/>
    <w:rsid w:val="00041B8B"/>
    <w:rsid w:val="00042362"/>
    <w:rsid w:val="000438B8"/>
    <w:rsid w:val="000446BB"/>
    <w:rsid w:val="0004539A"/>
    <w:rsid w:val="00046462"/>
    <w:rsid w:val="00050FE1"/>
    <w:rsid w:val="00051704"/>
    <w:rsid w:val="00052188"/>
    <w:rsid w:val="0005292A"/>
    <w:rsid w:val="00052E53"/>
    <w:rsid w:val="00053241"/>
    <w:rsid w:val="0005372A"/>
    <w:rsid w:val="00053961"/>
    <w:rsid w:val="000539AA"/>
    <w:rsid w:val="00053B01"/>
    <w:rsid w:val="00054DAE"/>
    <w:rsid w:val="00054ED7"/>
    <w:rsid w:val="0005576B"/>
    <w:rsid w:val="00055FB7"/>
    <w:rsid w:val="00056D7F"/>
    <w:rsid w:val="000608AF"/>
    <w:rsid w:val="00060CC3"/>
    <w:rsid w:val="00062198"/>
    <w:rsid w:val="00062C7C"/>
    <w:rsid w:val="0006360C"/>
    <w:rsid w:val="00065684"/>
    <w:rsid w:val="000717AF"/>
    <w:rsid w:val="000728FD"/>
    <w:rsid w:val="00072CE3"/>
    <w:rsid w:val="000732D7"/>
    <w:rsid w:val="00073F32"/>
    <w:rsid w:val="00073FBF"/>
    <w:rsid w:val="000740BA"/>
    <w:rsid w:val="00074834"/>
    <w:rsid w:val="00074DA6"/>
    <w:rsid w:val="000761A5"/>
    <w:rsid w:val="00076AA0"/>
    <w:rsid w:val="000776BE"/>
    <w:rsid w:val="00080C23"/>
    <w:rsid w:val="00080D96"/>
    <w:rsid w:val="00081ABB"/>
    <w:rsid w:val="00082661"/>
    <w:rsid w:val="00083438"/>
    <w:rsid w:val="00083F07"/>
    <w:rsid w:val="00084FD7"/>
    <w:rsid w:val="000857ED"/>
    <w:rsid w:val="00085CAB"/>
    <w:rsid w:val="00086138"/>
    <w:rsid w:val="00086589"/>
    <w:rsid w:val="000875AB"/>
    <w:rsid w:val="000879EC"/>
    <w:rsid w:val="00087E91"/>
    <w:rsid w:val="00090FCB"/>
    <w:rsid w:val="00092053"/>
    <w:rsid w:val="0009241B"/>
    <w:rsid w:val="000925B8"/>
    <w:rsid w:val="00092A91"/>
    <w:rsid w:val="00092C44"/>
    <w:rsid w:val="00093783"/>
    <w:rsid w:val="00093DD2"/>
    <w:rsid w:val="00093F44"/>
    <w:rsid w:val="0009407E"/>
    <w:rsid w:val="000951F4"/>
    <w:rsid w:val="00096E84"/>
    <w:rsid w:val="000A1C3C"/>
    <w:rsid w:val="000A2C76"/>
    <w:rsid w:val="000A3178"/>
    <w:rsid w:val="000A35A8"/>
    <w:rsid w:val="000A4851"/>
    <w:rsid w:val="000A51D6"/>
    <w:rsid w:val="000A5F58"/>
    <w:rsid w:val="000A6192"/>
    <w:rsid w:val="000A6BF4"/>
    <w:rsid w:val="000A72A0"/>
    <w:rsid w:val="000A791B"/>
    <w:rsid w:val="000A7AD1"/>
    <w:rsid w:val="000A7E72"/>
    <w:rsid w:val="000B0C59"/>
    <w:rsid w:val="000B11A6"/>
    <w:rsid w:val="000B1E2F"/>
    <w:rsid w:val="000B31A4"/>
    <w:rsid w:val="000B35D5"/>
    <w:rsid w:val="000B38E2"/>
    <w:rsid w:val="000B3DDF"/>
    <w:rsid w:val="000B4054"/>
    <w:rsid w:val="000B40BF"/>
    <w:rsid w:val="000B435C"/>
    <w:rsid w:val="000B531B"/>
    <w:rsid w:val="000B53B2"/>
    <w:rsid w:val="000B62FD"/>
    <w:rsid w:val="000B663B"/>
    <w:rsid w:val="000B7EB6"/>
    <w:rsid w:val="000C1936"/>
    <w:rsid w:val="000C285D"/>
    <w:rsid w:val="000C2AB5"/>
    <w:rsid w:val="000C2D36"/>
    <w:rsid w:val="000C2EBD"/>
    <w:rsid w:val="000C2EF9"/>
    <w:rsid w:val="000C3387"/>
    <w:rsid w:val="000C3DE7"/>
    <w:rsid w:val="000C3EDA"/>
    <w:rsid w:val="000C4FDF"/>
    <w:rsid w:val="000C554F"/>
    <w:rsid w:val="000C6851"/>
    <w:rsid w:val="000D28C8"/>
    <w:rsid w:val="000D2AC4"/>
    <w:rsid w:val="000D30CB"/>
    <w:rsid w:val="000D37ED"/>
    <w:rsid w:val="000D3CAE"/>
    <w:rsid w:val="000D45B3"/>
    <w:rsid w:val="000D4DA2"/>
    <w:rsid w:val="000D5204"/>
    <w:rsid w:val="000D52F5"/>
    <w:rsid w:val="000D5458"/>
    <w:rsid w:val="000D5591"/>
    <w:rsid w:val="000D57C8"/>
    <w:rsid w:val="000D6A73"/>
    <w:rsid w:val="000D73E0"/>
    <w:rsid w:val="000E0ADC"/>
    <w:rsid w:val="000E1734"/>
    <w:rsid w:val="000E29EA"/>
    <w:rsid w:val="000E2D60"/>
    <w:rsid w:val="000E4A22"/>
    <w:rsid w:val="000E53CB"/>
    <w:rsid w:val="000E62E9"/>
    <w:rsid w:val="000E674E"/>
    <w:rsid w:val="000E6B2B"/>
    <w:rsid w:val="000E72F5"/>
    <w:rsid w:val="000E79D0"/>
    <w:rsid w:val="000E7F2D"/>
    <w:rsid w:val="000F0C21"/>
    <w:rsid w:val="000F2581"/>
    <w:rsid w:val="000F2ED3"/>
    <w:rsid w:val="000F30FB"/>
    <w:rsid w:val="000F3510"/>
    <w:rsid w:val="000F44A3"/>
    <w:rsid w:val="000F54C1"/>
    <w:rsid w:val="000F5849"/>
    <w:rsid w:val="000F5CBE"/>
    <w:rsid w:val="00101487"/>
    <w:rsid w:val="00102D2D"/>
    <w:rsid w:val="00102E53"/>
    <w:rsid w:val="00103117"/>
    <w:rsid w:val="0010610B"/>
    <w:rsid w:val="00106CE4"/>
    <w:rsid w:val="00110669"/>
    <w:rsid w:val="00110A97"/>
    <w:rsid w:val="00110C92"/>
    <w:rsid w:val="00111604"/>
    <w:rsid w:val="00111872"/>
    <w:rsid w:val="00111FAC"/>
    <w:rsid w:val="00113725"/>
    <w:rsid w:val="00113F5D"/>
    <w:rsid w:val="0011495D"/>
    <w:rsid w:val="00116194"/>
    <w:rsid w:val="00116231"/>
    <w:rsid w:val="00116C28"/>
    <w:rsid w:val="0011706B"/>
    <w:rsid w:val="001171E1"/>
    <w:rsid w:val="001172A4"/>
    <w:rsid w:val="00117777"/>
    <w:rsid w:val="0012066E"/>
    <w:rsid w:val="0012076E"/>
    <w:rsid w:val="00120DC7"/>
    <w:rsid w:val="00121128"/>
    <w:rsid w:val="001211A6"/>
    <w:rsid w:val="001219BE"/>
    <w:rsid w:val="001226F2"/>
    <w:rsid w:val="001227B7"/>
    <w:rsid w:val="001233CA"/>
    <w:rsid w:val="00123A77"/>
    <w:rsid w:val="001243AF"/>
    <w:rsid w:val="0012489C"/>
    <w:rsid w:val="00125FEA"/>
    <w:rsid w:val="00126876"/>
    <w:rsid w:val="00126A6C"/>
    <w:rsid w:val="00126DB5"/>
    <w:rsid w:val="001270AC"/>
    <w:rsid w:val="00127231"/>
    <w:rsid w:val="00127295"/>
    <w:rsid w:val="001273BC"/>
    <w:rsid w:val="001327DD"/>
    <w:rsid w:val="001328E2"/>
    <w:rsid w:val="00132ECF"/>
    <w:rsid w:val="00133435"/>
    <w:rsid w:val="0013445E"/>
    <w:rsid w:val="00134AFF"/>
    <w:rsid w:val="001356A9"/>
    <w:rsid w:val="00135763"/>
    <w:rsid w:val="00136E91"/>
    <w:rsid w:val="00140411"/>
    <w:rsid w:val="0014135D"/>
    <w:rsid w:val="00141762"/>
    <w:rsid w:val="00141E6A"/>
    <w:rsid w:val="001426DF"/>
    <w:rsid w:val="00143378"/>
    <w:rsid w:val="0014481E"/>
    <w:rsid w:val="001451D7"/>
    <w:rsid w:val="00145CC4"/>
    <w:rsid w:val="0014664A"/>
    <w:rsid w:val="001469A0"/>
    <w:rsid w:val="001474D7"/>
    <w:rsid w:val="0015016B"/>
    <w:rsid w:val="00150D98"/>
    <w:rsid w:val="0015166D"/>
    <w:rsid w:val="001525AE"/>
    <w:rsid w:val="00152650"/>
    <w:rsid w:val="001533D8"/>
    <w:rsid w:val="00154DA9"/>
    <w:rsid w:val="001568A0"/>
    <w:rsid w:val="00157A02"/>
    <w:rsid w:val="00157F27"/>
    <w:rsid w:val="001608CF"/>
    <w:rsid w:val="001622E7"/>
    <w:rsid w:val="001639F4"/>
    <w:rsid w:val="00164395"/>
    <w:rsid w:val="00165241"/>
    <w:rsid w:val="001652C8"/>
    <w:rsid w:val="00165B3D"/>
    <w:rsid w:val="001666F7"/>
    <w:rsid w:val="001704A4"/>
    <w:rsid w:val="001714B8"/>
    <w:rsid w:val="001714D6"/>
    <w:rsid w:val="001717EF"/>
    <w:rsid w:val="0017190A"/>
    <w:rsid w:val="00171B98"/>
    <w:rsid w:val="001746B7"/>
    <w:rsid w:val="001746D4"/>
    <w:rsid w:val="0017478C"/>
    <w:rsid w:val="00174915"/>
    <w:rsid w:val="00175225"/>
    <w:rsid w:val="001767ED"/>
    <w:rsid w:val="001805B7"/>
    <w:rsid w:val="001805C6"/>
    <w:rsid w:val="00181147"/>
    <w:rsid w:val="00181676"/>
    <w:rsid w:val="00181C7B"/>
    <w:rsid w:val="0018264A"/>
    <w:rsid w:val="00184CD8"/>
    <w:rsid w:val="00184E31"/>
    <w:rsid w:val="001863B6"/>
    <w:rsid w:val="0018643E"/>
    <w:rsid w:val="001865DC"/>
    <w:rsid w:val="00187880"/>
    <w:rsid w:val="001905E3"/>
    <w:rsid w:val="00190659"/>
    <w:rsid w:val="00191230"/>
    <w:rsid w:val="00192D67"/>
    <w:rsid w:val="001930B4"/>
    <w:rsid w:val="001956FE"/>
    <w:rsid w:val="00195A64"/>
    <w:rsid w:val="00195B4A"/>
    <w:rsid w:val="00195FCC"/>
    <w:rsid w:val="00196278"/>
    <w:rsid w:val="001969E2"/>
    <w:rsid w:val="001A0BF1"/>
    <w:rsid w:val="001A11DC"/>
    <w:rsid w:val="001A124E"/>
    <w:rsid w:val="001A1903"/>
    <w:rsid w:val="001A4F95"/>
    <w:rsid w:val="001A5536"/>
    <w:rsid w:val="001A5ABA"/>
    <w:rsid w:val="001A5B6B"/>
    <w:rsid w:val="001A7342"/>
    <w:rsid w:val="001A7403"/>
    <w:rsid w:val="001B0FEB"/>
    <w:rsid w:val="001B2441"/>
    <w:rsid w:val="001B374D"/>
    <w:rsid w:val="001B4EB2"/>
    <w:rsid w:val="001B66B8"/>
    <w:rsid w:val="001B7566"/>
    <w:rsid w:val="001B775A"/>
    <w:rsid w:val="001C0C4B"/>
    <w:rsid w:val="001C133C"/>
    <w:rsid w:val="001C1749"/>
    <w:rsid w:val="001C2B08"/>
    <w:rsid w:val="001C380D"/>
    <w:rsid w:val="001C6995"/>
    <w:rsid w:val="001C7089"/>
    <w:rsid w:val="001C7F83"/>
    <w:rsid w:val="001D05B1"/>
    <w:rsid w:val="001D086A"/>
    <w:rsid w:val="001D0C7A"/>
    <w:rsid w:val="001D1080"/>
    <w:rsid w:val="001D1D73"/>
    <w:rsid w:val="001D1F2E"/>
    <w:rsid w:val="001D22EC"/>
    <w:rsid w:val="001D2F89"/>
    <w:rsid w:val="001D374D"/>
    <w:rsid w:val="001D3E59"/>
    <w:rsid w:val="001D58A9"/>
    <w:rsid w:val="001D5D66"/>
    <w:rsid w:val="001D5DE6"/>
    <w:rsid w:val="001D6E32"/>
    <w:rsid w:val="001E0252"/>
    <w:rsid w:val="001E0AD9"/>
    <w:rsid w:val="001E0DC7"/>
    <w:rsid w:val="001E1794"/>
    <w:rsid w:val="001E1929"/>
    <w:rsid w:val="001E1FD4"/>
    <w:rsid w:val="001E32D2"/>
    <w:rsid w:val="001E405F"/>
    <w:rsid w:val="001E5169"/>
    <w:rsid w:val="001E5756"/>
    <w:rsid w:val="001F0E6A"/>
    <w:rsid w:val="001F0F52"/>
    <w:rsid w:val="001F14DA"/>
    <w:rsid w:val="001F3E44"/>
    <w:rsid w:val="001F4865"/>
    <w:rsid w:val="001F5014"/>
    <w:rsid w:val="001F5A45"/>
    <w:rsid w:val="001F5A86"/>
    <w:rsid w:val="001F6831"/>
    <w:rsid w:val="001F6A03"/>
    <w:rsid w:val="001F6B9F"/>
    <w:rsid w:val="001F6BE1"/>
    <w:rsid w:val="001F6D73"/>
    <w:rsid w:val="001F6FB2"/>
    <w:rsid w:val="001F71B0"/>
    <w:rsid w:val="001F78C9"/>
    <w:rsid w:val="001F7EC8"/>
    <w:rsid w:val="00200487"/>
    <w:rsid w:val="00200857"/>
    <w:rsid w:val="002010C3"/>
    <w:rsid w:val="002018DC"/>
    <w:rsid w:val="00201AD7"/>
    <w:rsid w:val="002037F2"/>
    <w:rsid w:val="00204F9D"/>
    <w:rsid w:val="00205321"/>
    <w:rsid w:val="00205992"/>
    <w:rsid w:val="00205DAE"/>
    <w:rsid w:val="00205DCB"/>
    <w:rsid w:val="0020651A"/>
    <w:rsid w:val="002073A2"/>
    <w:rsid w:val="002075B9"/>
    <w:rsid w:val="00207E1A"/>
    <w:rsid w:val="00207EE1"/>
    <w:rsid w:val="0021049D"/>
    <w:rsid w:val="00210E02"/>
    <w:rsid w:val="00212138"/>
    <w:rsid w:val="00213164"/>
    <w:rsid w:val="002135B5"/>
    <w:rsid w:val="00213B37"/>
    <w:rsid w:val="00214298"/>
    <w:rsid w:val="002144D0"/>
    <w:rsid w:val="00214698"/>
    <w:rsid w:val="00215977"/>
    <w:rsid w:val="002160DB"/>
    <w:rsid w:val="00217088"/>
    <w:rsid w:val="002178FB"/>
    <w:rsid w:val="0022128E"/>
    <w:rsid w:val="00221A31"/>
    <w:rsid w:val="00222CAE"/>
    <w:rsid w:val="00222E71"/>
    <w:rsid w:val="00223765"/>
    <w:rsid w:val="002243D4"/>
    <w:rsid w:val="002249C6"/>
    <w:rsid w:val="00224EE4"/>
    <w:rsid w:val="0022623A"/>
    <w:rsid w:val="00226277"/>
    <w:rsid w:val="00226A4B"/>
    <w:rsid w:val="00226AEA"/>
    <w:rsid w:val="002274DC"/>
    <w:rsid w:val="002311F6"/>
    <w:rsid w:val="00231502"/>
    <w:rsid w:val="002321B1"/>
    <w:rsid w:val="002326DB"/>
    <w:rsid w:val="00233DA9"/>
    <w:rsid w:val="0023494F"/>
    <w:rsid w:val="0023501A"/>
    <w:rsid w:val="00236EBA"/>
    <w:rsid w:val="00240FAD"/>
    <w:rsid w:val="002418C6"/>
    <w:rsid w:val="00241A2D"/>
    <w:rsid w:val="002423A6"/>
    <w:rsid w:val="00242B81"/>
    <w:rsid w:val="0024330B"/>
    <w:rsid w:val="00243DC2"/>
    <w:rsid w:val="002445E3"/>
    <w:rsid w:val="00245DBF"/>
    <w:rsid w:val="00245F19"/>
    <w:rsid w:val="002472F4"/>
    <w:rsid w:val="00247385"/>
    <w:rsid w:val="002475F3"/>
    <w:rsid w:val="002476DA"/>
    <w:rsid w:val="00247F18"/>
    <w:rsid w:val="00250084"/>
    <w:rsid w:val="002500AD"/>
    <w:rsid w:val="00250D51"/>
    <w:rsid w:val="00251830"/>
    <w:rsid w:val="00251E14"/>
    <w:rsid w:val="0025204D"/>
    <w:rsid w:val="002527E3"/>
    <w:rsid w:val="00252BCA"/>
    <w:rsid w:val="00252ED7"/>
    <w:rsid w:val="002536B1"/>
    <w:rsid w:val="002536DA"/>
    <w:rsid w:val="002544E1"/>
    <w:rsid w:val="00254B17"/>
    <w:rsid w:val="0025599C"/>
    <w:rsid w:val="0025622D"/>
    <w:rsid w:val="00256ED4"/>
    <w:rsid w:val="002577D4"/>
    <w:rsid w:val="0026012D"/>
    <w:rsid w:val="002602EC"/>
    <w:rsid w:val="002613CD"/>
    <w:rsid w:val="00261D37"/>
    <w:rsid w:val="00262B5F"/>
    <w:rsid w:val="00263180"/>
    <w:rsid w:val="0026373C"/>
    <w:rsid w:val="00263B05"/>
    <w:rsid w:val="00264389"/>
    <w:rsid w:val="002645EE"/>
    <w:rsid w:val="002653B6"/>
    <w:rsid w:val="002668A1"/>
    <w:rsid w:val="00267928"/>
    <w:rsid w:val="00267C08"/>
    <w:rsid w:val="002700EA"/>
    <w:rsid w:val="00270AE2"/>
    <w:rsid w:val="0027165A"/>
    <w:rsid w:val="00272336"/>
    <w:rsid w:val="002731EA"/>
    <w:rsid w:val="00273763"/>
    <w:rsid w:val="00275667"/>
    <w:rsid w:val="0027663D"/>
    <w:rsid w:val="002776AD"/>
    <w:rsid w:val="00280069"/>
    <w:rsid w:val="002818B3"/>
    <w:rsid w:val="00282788"/>
    <w:rsid w:val="00282DE8"/>
    <w:rsid w:val="00283283"/>
    <w:rsid w:val="00283520"/>
    <w:rsid w:val="00284415"/>
    <w:rsid w:val="002848FA"/>
    <w:rsid w:val="00284CF2"/>
    <w:rsid w:val="00284F76"/>
    <w:rsid w:val="002860E0"/>
    <w:rsid w:val="002863B3"/>
    <w:rsid w:val="002873E7"/>
    <w:rsid w:val="00287616"/>
    <w:rsid w:val="00287696"/>
    <w:rsid w:val="00290ADD"/>
    <w:rsid w:val="00290E8D"/>
    <w:rsid w:val="00291193"/>
    <w:rsid w:val="0029156C"/>
    <w:rsid w:val="00292133"/>
    <w:rsid w:val="00292C3C"/>
    <w:rsid w:val="0029361C"/>
    <w:rsid w:val="00293FF2"/>
    <w:rsid w:val="00295C30"/>
    <w:rsid w:val="002966CF"/>
    <w:rsid w:val="002A146E"/>
    <w:rsid w:val="002A1A6F"/>
    <w:rsid w:val="002A1EA9"/>
    <w:rsid w:val="002A1FC4"/>
    <w:rsid w:val="002A281B"/>
    <w:rsid w:val="002A2B00"/>
    <w:rsid w:val="002A30C4"/>
    <w:rsid w:val="002A3749"/>
    <w:rsid w:val="002A3D86"/>
    <w:rsid w:val="002A41DE"/>
    <w:rsid w:val="002A4218"/>
    <w:rsid w:val="002A4EB1"/>
    <w:rsid w:val="002A54B6"/>
    <w:rsid w:val="002A5650"/>
    <w:rsid w:val="002A5C21"/>
    <w:rsid w:val="002A5EED"/>
    <w:rsid w:val="002A6A36"/>
    <w:rsid w:val="002A7346"/>
    <w:rsid w:val="002A73E4"/>
    <w:rsid w:val="002B027F"/>
    <w:rsid w:val="002B03B1"/>
    <w:rsid w:val="002B37D9"/>
    <w:rsid w:val="002B3F1A"/>
    <w:rsid w:val="002B4ADF"/>
    <w:rsid w:val="002B4BB6"/>
    <w:rsid w:val="002B66F5"/>
    <w:rsid w:val="002B6CE7"/>
    <w:rsid w:val="002B7CEA"/>
    <w:rsid w:val="002C104A"/>
    <w:rsid w:val="002C4731"/>
    <w:rsid w:val="002C4FA8"/>
    <w:rsid w:val="002C54DD"/>
    <w:rsid w:val="002C588F"/>
    <w:rsid w:val="002C58F7"/>
    <w:rsid w:val="002C6BB2"/>
    <w:rsid w:val="002C6D7A"/>
    <w:rsid w:val="002D04C3"/>
    <w:rsid w:val="002D06DE"/>
    <w:rsid w:val="002D1C3E"/>
    <w:rsid w:val="002D26E9"/>
    <w:rsid w:val="002D313B"/>
    <w:rsid w:val="002D4B84"/>
    <w:rsid w:val="002D5C5E"/>
    <w:rsid w:val="002D5EB7"/>
    <w:rsid w:val="002D6718"/>
    <w:rsid w:val="002D7507"/>
    <w:rsid w:val="002D78B9"/>
    <w:rsid w:val="002D7E6F"/>
    <w:rsid w:val="002E0695"/>
    <w:rsid w:val="002E07B0"/>
    <w:rsid w:val="002E08F3"/>
    <w:rsid w:val="002E0D25"/>
    <w:rsid w:val="002E1703"/>
    <w:rsid w:val="002E2050"/>
    <w:rsid w:val="002E2891"/>
    <w:rsid w:val="002E6569"/>
    <w:rsid w:val="002E7035"/>
    <w:rsid w:val="002E7479"/>
    <w:rsid w:val="002E7AAD"/>
    <w:rsid w:val="002F0CC3"/>
    <w:rsid w:val="002F1391"/>
    <w:rsid w:val="002F3945"/>
    <w:rsid w:val="002F48E4"/>
    <w:rsid w:val="002F49CC"/>
    <w:rsid w:val="002F4C65"/>
    <w:rsid w:val="002F5569"/>
    <w:rsid w:val="002F5703"/>
    <w:rsid w:val="002F72DC"/>
    <w:rsid w:val="00300137"/>
    <w:rsid w:val="003005D2"/>
    <w:rsid w:val="00300AD9"/>
    <w:rsid w:val="0030394B"/>
    <w:rsid w:val="003042A1"/>
    <w:rsid w:val="00304D49"/>
    <w:rsid w:val="00305EEF"/>
    <w:rsid w:val="0030702F"/>
    <w:rsid w:val="0031070B"/>
    <w:rsid w:val="003114BA"/>
    <w:rsid w:val="003114CE"/>
    <w:rsid w:val="0031290B"/>
    <w:rsid w:val="003137D3"/>
    <w:rsid w:val="00314C4E"/>
    <w:rsid w:val="0031581B"/>
    <w:rsid w:val="00316903"/>
    <w:rsid w:val="003169CE"/>
    <w:rsid w:val="003171BD"/>
    <w:rsid w:val="003172BB"/>
    <w:rsid w:val="00317568"/>
    <w:rsid w:val="0031782F"/>
    <w:rsid w:val="00317F6D"/>
    <w:rsid w:val="0032148D"/>
    <w:rsid w:val="0032217A"/>
    <w:rsid w:val="003225D3"/>
    <w:rsid w:val="003228C7"/>
    <w:rsid w:val="00322A21"/>
    <w:rsid w:val="00322DB6"/>
    <w:rsid w:val="003245CB"/>
    <w:rsid w:val="00324D7C"/>
    <w:rsid w:val="00325D36"/>
    <w:rsid w:val="00327021"/>
    <w:rsid w:val="003272D7"/>
    <w:rsid w:val="0032771C"/>
    <w:rsid w:val="0033009D"/>
    <w:rsid w:val="00330A20"/>
    <w:rsid w:val="00332340"/>
    <w:rsid w:val="003324CF"/>
    <w:rsid w:val="00332698"/>
    <w:rsid w:val="00332938"/>
    <w:rsid w:val="00332BBF"/>
    <w:rsid w:val="00332F47"/>
    <w:rsid w:val="00333350"/>
    <w:rsid w:val="003333B7"/>
    <w:rsid w:val="00334170"/>
    <w:rsid w:val="003348C6"/>
    <w:rsid w:val="00334D2F"/>
    <w:rsid w:val="00335385"/>
    <w:rsid w:val="00336465"/>
    <w:rsid w:val="003366B5"/>
    <w:rsid w:val="00337849"/>
    <w:rsid w:val="00337FF3"/>
    <w:rsid w:val="00341C79"/>
    <w:rsid w:val="00343C0B"/>
    <w:rsid w:val="00344857"/>
    <w:rsid w:val="003449B9"/>
    <w:rsid w:val="003455AD"/>
    <w:rsid w:val="00345684"/>
    <w:rsid w:val="00346E0B"/>
    <w:rsid w:val="00347751"/>
    <w:rsid w:val="00347EB6"/>
    <w:rsid w:val="00350E58"/>
    <w:rsid w:val="00351A52"/>
    <w:rsid w:val="00353012"/>
    <w:rsid w:val="0035348A"/>
    <w:rsid w:val="00353BCF"/>
    <w:rsid w:val="0035461E"/>
    <w:rsid w:val="00354DA2"/>
    <w:rsid w:val="00356821"/>
    <w:rsid w:val="00356836"/>
    <w:rsid w:val="003571A0"/>
    <w:rsid w:val="0035753F"/>
    <w:rsid w:val="00357DDD"/>
    <w:rsid w:val="003603E3"/>
    <w:rsid w:val="00360AD7"/>
    <w:rsid w:val="00360BA9"/>
    <w:rsid w:val="00361092"/>
    <w:rsid w:val="003624F8"/>
    <w:rsid w:val="00362DB7"/>
    <w:rsid w:val="0036382D"/>
    <w:rsid w:val="00366EE3"/>
    <w:rsid w:val="00367B11"/>
    <w:rsid w:val="00370E5E"/>
    <w:rsid w:val="003710EE"/>
    <w:rsid w:val="003716B3"/>
    <w:rsid w:val="00371E6E"/>
    <w:rsid w:val="00372AF6"/>
    <w:rsid w:val="00374122"/>
    <w:rsid w:val="00374A97"/>
    <w:rsid w:val="0037581D"/>
    <w:rsid w:val="00375850"/>
    <w:rsid w:val="003758B3"/>
    <w:rsid w:val="00375D91"/>
    <w:rsid w:val="003762FE"/>
    <w:rsid w:val="00376CFF"/>
    <w:rsid w:val="00380700"/>
    <w:rsid w:val="00380BBC"/>
    <w:rsid w:val="00381291"/>
    <w:rsid w:val="003821E3"/>
    <w:rsid w:val="00382AC6"/>
    <w:rsid w:val="00382AF2"/>
    <w:rsid w:val="00382C65"/>
    <w:rsid w:val="003831A0"/>
    <w:rsid w:val="0038360D"/>
    <w:rsid w:val="00383B95"/>
    <w:rsid w:val="00384F53"/>
    <w:rsid w:val="00385CDB"/>
    <w:rsid w:val="0038615E"/>
    <w:rsid w:val="00386713"/>
    <w:rsid w:val="00386842"/>
    <w:rsid w:val="00386A4A"/>
    <w:rsid w:val="0038790B"/>
    <w:rsid w:val="00387BA5"/>
    <w:rsid w:val="00390926"/>
    <w:rsid w:val="00391350"/>
    <w:rsid w:val="00391618"/>
    <w:rsid w:val="00391A0D"/>
    <w:rsid w:val="003922AC"/>
    <w:rsid w:val="0039275B"/>
    <w:rsid w:val="00392C93"/>
    <w:rsid w:val="0039321D"/>
    <w:rsid w:val="00393D99"/>
    <w:rsid w:val="00394F7A"/>
    <w:rsid w:val="00395376"/>
    <w:rsid w:val="0039547D"/>
    <w:rsid w:val="00395A0C"/>
    <w:rsid w:val="00395D75"/>
    <w:rsid w:val="003960A3"/>
    <w:rsid w:val="0039649B"/>
    <w:rsid w:val="00397FEB"/>
    <w:rsid w:val="003A0057"/>
    <w:rsid w:val="003A1F6C"/>
    <w:rsid w:val="003A36E8"/>
    <w:rsid w:val="003A39D3"/>
    <w:rsid w:val="003A3D9E"/>
    <w:rsid w:val="003A3EF6"/>
    <w:rsid w:val="003A450C"/>
    <w:rsid w:val="003A4725"/>
    <w:rsid w:val="003A6637"/>
    <w:rsid w:val="003A69AC"/>
    <w:rsid w:val="003A69E6"/>
    <w:rsid w:val="003A6BAA"/>
    <w:rsid w:val="003A7662"/>
    <w:rsid w:val="003B00B8"/>
    <w:rsid w:val="003B0165"/>
    <w:rsid w:val="003B0429"/>
    <w:rsid w:val="003B0578"/>
    <w:rsid w:val="003B092B"/>
    <w:rsid w:val="003B0ABD"/>
    <w:rsid w:val="003B3F09"/>
    <w:rsid w:val="003B4051"/>
    <w:rsid w:val="003B4234"/>
    <w:rsid w:val="003B4AB6"/>
    <w:rsid w:val="003B4F0F"/>
    <w:rsid w:val="003B56C3"/>
    <w:rsid w:val="003B5A8A"/>
    <w:rsid w:val="003B5D6D"/>
    <w:rsid w:val="003B6640"/>
    <w:rsid w:val="003B6700"/>
    <w:rsid w:val="003B6F70"/>
    <w:rsid w:val="003C200D"/>
    <w:rsid w:val="003C38F1"/>
    <w:rsid w:val="003C5AB1"/>
    <w:rsid w:val="003C5C1C"/>
    <w:rsid w:val="003C64D2"/>
    <w:rsid w:val="003C6CAC"/>
    <w:rsid w:val="003D1445"/>
    <w:rsid w:val="003D1F57"/>
    <w:rsid w:val="003D2656"/>
    <w:rsid w:val="003D2BA7"/>
    <w:rsid w:val="003D3860"/>
    <w:rsid w:val="003D40A0"/>
    <w:rsid w:val="003D4147"/>
    <w:rsid w:val="003D4584"/>
    <w:rsid w:val="003D523A"/>
    <w:rsid w:val="003D59AA"/>
    <w:rsid w:val="003D5DE7"/>
    <w:rsid w:val="003D6F35"/>
    <w:rsid w:val="003D7675"/>
    <w:rsid w:val="003E1298"/>
    <w:rsid w:val="003E1E6D"/>
    <w:rsid w:val="003E1F2A"/>
    <w:rsid w:val="003E313E"/>
    <w:rsid w:val="003E47AB"/>
    <w:rsid w:val="003E4B8C"/>
    <w:rsid w:val="003E7623"/>
    <w:rsid w:val="003E765F"/>
    <w:rsid w:val="003E796D"/>
    <w:rsid w:val="003F0347"/>
    <w:rsid w:val="003F1367"/>
    <w:rsid w:val="003F2B40"/>
    <w:rsid w:val="003F4486"/>
    <w:rsid w:val="003F501A"/>
    <w:rsid w:val="003F5250"/>
    <w:rsid w:val="003F6652"/>
    <w:rsid w:val="003F66CB"/>
    <w:rsid w:val="003F6FD9"/>
    <w:rsid w:val="003F7BFB"/>
    <w:rsid w:val="003F7D28"/>
    <w:rsid w:val="003F7D68"/>
    <w:rsid w:val="00400016"/>
    <w:rsid w:val="004005AC"/>
    <w:rsid w:val="004008DF"/>
    <w:rsid w:val="004022AE"/>
    <w:rsid w:val="00402636"/>
    <w:rsid w:val="004032D4"/>
    <w:rsid w:val="0040381E"/>
    <w:rsid w:val="0040387B"/>
    <w:rsid w:val="00404AAD"/>
    <w:rsid w:val="00404D14"/>
    <w:rsid w:val="004059FD"/>
    <w:rsid w:val="004065FB"/>
    <w:rsid w:val="004072D3"/>
    <w:rsid w:val="00407ED5"/>
    <w:rsid w:val="00410302"/>
    <w:rsid w:val="00411AF2"/>
    <w:rsid w:val="00411C64"/>
    <w:rsid w:val="00411E2D"/>
    <w:rsid w:val="00411EE2"/>
    <w:rsid w:val="0041254F"/>
    <w:rsid w:val="0041341F"/>
    <w:rsid w:val="004138F8"/>
    <w:rsid w:val="00413D29"/>
    <w:rsid w:val="0041454E"/>
    <w:rsid w:val="0041468E"/>
    <w:rsid w:val="00414CDB"/>
    <w:rsid w:val="00416E81"/>
    <w:rsid w:val="004174C7"/>
    <w:rsid w:val="00417505"/>
    <w:rsid w:val="00417E65"/>
    <w:rsid w:val="00420133"/>
    <w:rsid w:val="00421AE5"/>
    <w:rsid w:val="00422A6E"/>
    <w:rsid w:val="00423B66"/>
    <w:rsid w:val="004259C7"/>
    <w:rsid w:val="00427466"/>
    <w:rsid w:val="00427592"/>
    <w:rsid w:val="00430321"/>
    <w:rsid w:val="004306AF"/>
    <w:rsid w:val="00430B5A"/>
    <w:rsid w:val="00430F86"/>
    <w:rsid w:val="004320B8"/>
    <w:rsid w:val="004320C9"/>
    <w:rsid w:val="0043290A"/>
    <w:rsid w:val="00433650"/>
    <w:rsid w:val="00434D62"/>
    <w:rsid w:val="00435EA9"/>
    <w:rsid w:val="00436835"/>
    <w:rsid w:val="00437BB2"/>
    <w:rsid w:val="00440BBA"/>
    <w:rsid w:val="00441265"/>
    <w:rsid w:val="0044146C"/>
    <w:rsid w:val="00443349"/>
    <w:rsid w:val="004444C1"/>
    <w:rsid w:val="00444ABE"/>
    <w:rsid w:val="0044575E"/>
    <w:rsid w:val="004464E1"/>
    <w:rsid w:val="00446791"/>
    <w:rsid w:val="00446A0C"/>
    <w:rsid w:val="00447650"/>
    <w:rsid w:val="00450793"/>
    <w:rsid w:val="004509EE"/>
    <w:rsid w:val="00450CA2"/>
    <w:rsid w:val="00450D2D"/>
    <w:rsid w:val="00452408"/>
    <w:rsid w:val="00452561"/>
    <w:rsid w:val="004539AE"/>
    <w:rsid w:val="00455880"/>
    <w:rsid w:val="00455FEA"/>
    <w:rsid w:val="00461A3C"/>
    <w:rsid w:val="00462B19"/>
    <w:rsid w:val="0046426D"/>
    <w:rsid w:val="004653DA"/>
    <w:rsid w:val="0046591F"/>
    <w:rsid w:val="00465E7D"/>
    <w:rsid w:val="00466296"/>
    <w:rsid w:val="00466770"/>
    <w:rsid w:val="004674D5"/>
    <w:rsid w:val="00467664"/>
    <w:rsid w:val="0046778C"/>
    <w:rsid w:val="00470970"/>
    <w:rsid w:val="00471EF1"/>
    <w:rsid w:val="00472609"/>
    <w:rsid w:val="0047296B"/>
    <w:rsid w:val="0047430D"/>
    <w:rsid w:val="004744E9"/>
    <w:rsid w:val="004770C1"/>
    <w:rsid w:val="004804F1"/>
    <w:rsid w:val="004809E6"/>
    <w:rsid w:val="00481416"/>
    <w:rsid w:val="0048236C"/>
    <w:rsid w:val="00482A77"/>
    <w:rsid w:val="00484A5D"/>
    <w:rsid w:val="00485BBA"/>
    <w:rsid w:val="00486581"/>
    <w:rsid w:val="0048756F"/>
    <w:rsid w:val="00487FE1"/>
    <w:rsid w:val="00490697"/>
    <w:rsid w:val="00491AA7"/>
    <w:rsid w:val="00491D23"/>
    <w:rsid w:val="00492761"/>
    <w:rsid w:val="00492E9A"/>
    <w:rsid w:val="004943E0"/>
    <w:rsid w:val="00494DB2"/>
    <w:rsid w:val="00495389"/>
    <w:rsid w:val="00496B0A"/>
    <w:rsid w:val="00496E6B"/>
    <w:rsid w:val="00496FB6"/>
    <w:rsid w:val="00497145"/>
    <w:rsid w:val="00497762"/>
    <w:rsid w:val="00497DD3"/>
    <w:rsid w:val="004A00A1"/>
    <w:rsid w:val="004A0704"/>
    <w:rsid w:val="004A0E22"/>
    <w:rsid w:val="004A1019"/>
    <w:rsid w:val="004A17FF"/>
    <w:rsid w:val="004A2013"/>
    <w:rsid w:val="004A2FB9"/>
    <w:rsid w:val="004A3A5D"/>
    <w:rsid w:val="004A45BA"/>
    <w:rsid w:val="004A49F6"/>
    <w:rsid w:val="004A5F8E"/>
    <w:rsid w:val="004A6135"/>
    <w:rsid w:val="004B0000"/>
    <w:rsid w:val="004B052E"/>
    <w:rsid w:val="004B05F6"/>
    <w:rsid w:val="004B079E"/>
    <w:rsid w:val="004B0E51"/>
    <w:rsid w:val="004B1C27"/>
    <w:rsid w:val="004B2D8F"/>
    <w:rsid w:val="004B3397"/>
    <w:rsid w:val="004B33BE"/>
    <w:rsid w:val="004B3B16"/>
    <w:rsid w:val="004B3B1B"/>
    <w:rsid w:val="004B4272"/>
    <w:rsid w:val="004B4705"/>
    <w:rsid w:val="004B4E57"/>
    <w:rsid w:val="004B4E67"/>
    <w:rsid w:val="004B4EE5"/>
    <w:rsid w:val="004B54DF"/>
    <w:rsid w:val="004B60AA"/>
    <w:rsid w:val="004B6A60"/>
    <w:rsid w:val="004B7A5B"/>
    <w:rsid w:val="004B7B19"/>
    <w:rsid w:val="004C0FC5"/>
    <w:rsid w:val="004C2E88"/>
    <w:rsid w:val="004C5C1E"/>
    <w:rsid w:val="004C6FCD"/>
    <w:rsid w:val="004C7047"/>
    <w:rsid w:val="004D00AF"/>
    <w:rsid w:val="004D0FD7"/>
    <w:rsid w:val="004D1076"/>
    <w:rsid w:val="004D16FC"/>
    <w:rsid w:val="004D4A0D"/>
    <w:rsid w:val="004D6280"/>
    <w:rsid w:val="004D683C"/>
    <w:rsid w:val="004D6FC1"/>
    <w:rsid w:val="004D7831"/>
    <w:rsid w:val="004E0B9B"/>
    <w:rsid w:val="004E0BBC"/>
    <w:rsid w:val="004E0BED"/>
    <w:rsid w:val="004E22C9"/>
    <w:rsid w:val="004E2796"/>
    <w:rsid w:val="004E2BB8"/>
    <w:rsid w:val="004E4098"/>
    <w:rsid w:val="004E599D"/>
    <w:rsid w:val="004F0CEF"/>
    <w:rsid w:val="004F159F"/>
    <w:rsid w:val="004F1A1E"/>
    <w:rsid w:val="004F26D1"/>
    <w:rsid w:val="004F3640"/>
    <w:rsid w:val="004F378B"/>
    <w:rsid w:val="004F3EE3"/>
    <w:rsid w:val="004F53A7"/>
    <w:rsid w:val="004F58FE"/>
    <w:rsid w:val="00500460"/>
    <w:rsid w:val="00500EA2"/>
    <w:rsid w:val="0050129F"/>
    <w:rsid w:val="00501938"/>
    <w:rsid w:val="00503209"/>
    <w:rsid w:val="005041A7"/>
    <w:rsid w:val="00504D02"/>
    <w:rsid w:val="00505105"/>
    <w:rsid w:val="00506870"/>
    <w:rsid w:val="005072AC"/>
    <w:rsid w:val="00507BC4"/>
    <w:rsid w:val="005111CB"/>
    <w:rsid w:val="0051177A"/>
    <w:rsid w:val="00512AB1"/>
    <w:rsid w:val="005146CE"/>
    <w:rsid w:val="005153B4"/>
    <w:rsid w:val="00515748"/>
    <w:rsid w:val="00515C85"/>
    <w:rsid w:val="00515DAC"/>
    <w:rsid w:val="00515DC5"/>
    <w:rsid w:val="00516071"/>
    <w:rsid w:val="00516C7D"/>
    <w:rsid w:val="00522FF0"/>
    <w:rsid w:val="00524AF5"/>
    <w:rsid w:val="00524B27"/>
    <w:rsid w:val="005251E7"/>
    <w:rsid w:val="00525C44"/>
    <w:rsid w:val="00526692"/>
    <w:rsid w:val="00527C72"/>
    <w:rsid w:val="005309B0"/>
    <w:rsid w:val="00530B51"/>
    <w:rsid w:val="005314E6"/>
    <w:rsid w:val="005318C3"/>
    <w:rsid w:val="005319C8"/>
    <w:rsid w:val="00532BAC"/>
    <w:rsid w:val="0053400A"/>
    <w:rsid w:val="00535051"/>
    <w:rsid w:val="00535525"/>
    <w:rsid w:val="00536691"/>
    <w:rsid w:val="00536F4E"/>
    <w:rsid w:val="00536FD8"/>
    <w:rsid w:val="00541E1D"/>
    <w:rsid w:val="005424DC"/>
    <w:rsid w:val="0054364B"/>
    <w:rsid w:val="00543F86"/>
    <w:rsid w:val="005456AE"/>
    <w:rsid w:val="00550FC5"/>
    <w:rsid w:val="00552124"/>
    <w:rsid w:val="00553FA9"/>
    <w:rsid w:val="00554582"/>
    <w:rsid w:val="00556677"/>
    <w:rsid w:val="00561AFB"/>
    <w:rsid w:val="00561D30"/>
    <w:rsid w:val="00561F54"/>
    <w:rsid w:val="00561F55"/>
    <w:rsid w:val="005647F5"/>
    <w:rsid w:val="00567053"/>
    <w:rsid w:val="00567423"/>
    <w:rsid w:val="0056771F"/>
    <w:rsid w:val="00567DCB"/>
    <w:rsid w:val="00570810"/>
    <w:rsid w:val="00572BA7"/>
    <w:rsid w:val="0057375F"/>
    <w:rsid w:val="00573B63"/>
    <w:rsid w:val="005741E4"/>
    <w:rsid w:val="00575A45"/>
    <w:rsid w:val="00577CD2"/>
    <w:rsid w:val="005800D0"/>
    <w:rsid w:val="00580172"/>
    <w:rsid w:val="00580640"/>
    <w:rsid w:val="0058114D"/>
    <w:rsid w:val="00582AD2"/>
    <w:rsid w:val="005837A5"/>
    <w:rsid w:val="0058398E"/>
    <w:rsid w:val="005843E3"/>
    <w:rsid w:val="00584D72"/>
    <w:rsid w:val="005877C4"/>
    <w:rsid w:val="00590934"/>
    <w:rsid w:val="00590A33"/>
    <w:rsid w:val="00590AE9"/>
    <w:rsid w:val="005913E3"/>
    <w:rsid w:val="00593813"/>
    <w:rsid w:val="00594885"/>
    <w:rsid w:val="00595785"/>
    <w:rsid w:val="00595AD5"/>
    <w:rsid w:val="00595CA1"/>
    <w:rsid w:val="00597327"/>
    <w:rsid w:val="00597A78"/>
    <w:rsid w:val="005A107F"/>
    <w:rsid w:val="005A1684"/>
    <w:rsid w:val="005A1E6D"/>
    <w:rsid w:val="005A2211"/>
    <w:rsid w:val="005A2BCF"/>
    <w:rsid w:val="005A2D95"/>
    <w:rsid w:val="005A4DE2"/>
    <w:rsid w:val="005A5D8A"/>
    <w:rsid w:val="005A6E07"/>
    <w:rsid w:val="005B0576"/>
    <w:rsid w:val="005B1243"/>
    <w:rsid w:val="005B14A9"/>
    <w:rsid w:val="005B167B"/>
    <w:rsid w:val="005B16F4"/>
    <w:rsid w:val="005B2024"/>
    <w:rsid w:val="005B2365"/>
    <w:rsid w:val="005B26F5"/>
    <w:rsid w:val="005B2728"/>
    <w:rsid w:val="005B293A"/>
    <w:rsid w:val="005B2BF8"/>
    <w:rsid w:val="005B3376"/>
    <w:rsid w:val="005B3533"/>
    <w:rsid w:val="005B3CE3"/>
    <w:rsid w:val="005B48E3"/>
    <w:rsid w:val="005B5653"/>
    <w:rsid w:val="005B57D4"/>
    <w:rsid w:val="005B5848"/>
    <w:rsid w:val="005B6019"/>
    <w:rsid w:val="005B728F"/>
    <w:rsid w:val="005B7C32"/>
    <w:rsid w:val="005C0675"/>
    <w:rsid w:val="005C0DE8"/>
    <w:rsid w:val="005C12A0"/>
    <w:rsid w:val="005C1DFF"/>
    <w:rsid w:val="005C3ADF"/>
    <w:rsid w:val="005C3D53"/>
    <w:rsid w:val="005C3E19"/>
    <w:rsid w:val="005C3E2A"/>
    <w:rsid w:val="005C5A8F"/>
    <w:rsid w:val="005C5E69"/>
    <w:rsid w:val="005C6AB4"/>
    <w:rsid w:val="005C7CAA"/>
    <w:rsid w:val="005D016A"/>
    <w:rsid w:val="005D0300"/>
    <w:rsid w:val="005D03D5"/>
    <w:rsid w:val="005D044D"/>
    <w:rsid w:val="005D04B1"/>
    <w:rsid w:val="005D086E"/>
    <w:rsid w:val="005D0B33"/>
    <w:rsid w:val="005D0ECC"/>
    <w:rsid w:val="005D174B"/>
    <w:rsid w:val="005D3BBD"/>
    <w:rsid w:val="005D4226"/>
    <w:rsid w:val="005D4B76"/>
    <w:rsid w:val="005D5F3E"/>
    <w:rsid w:val="005D7430"/>
    <w:rsid w:val="005E0DBE"/>
    <w:rsid w:val="005E1212"/>
    <w:rsid w:val="005E241C"/>
    <w:rsid w:val="005E2E51"/>
    <w:rsid w:val="005E4991"/>
    <w:rsid w:val="005E504D"/>
    <w:rsid w:val="005E77ED"/>
    <w:rsid w:val="005F1690"/>
    <w:rsid w:val="005F2C34"/>
    <w:rsid w:val="005F4170"/>
    <w:rsid w:val="005F53A1"/>
    <w:rsid w:val="005F61BE"/>
    <w:rsid w:val="005F65FB"/>
    <w:rsid w:val="005F6B61"/>
    <w:rsid w:val="005F6C40"/>
    <w:rsid w:val="00600090"/>
    <w:rsid w:val="006001C1"/>
    <w:rsid w:val="00600BE4"/>
    <w:rsid w:val="00601169"/>
    <w:rsid w:val="006018E7"/>
    <w:rsid w:val="00601F18"/>
    <w:rsid w:val="00601FED"/>
    <w:rsid w:val="00602845"/>
    <w:rsid w:val="006031B6"/>
    <w:rsid w:val="00603CAE"/>
    <w:rsid w:val="00604655"/>
    <w:rsid w:val="00604815"/>
    <w:rsid w:val="00607167"/>
    <w:rsid w:val="00610C6D"/>
    <w:rsid w:val="00610F06"/>
    <w:rsid w:val="0061163A"/>
    <w:rsid w:val="00613D5D"/>
    <w:rsid w:val="00615B36"/>
    <w:rsid w:val="00615B6D"/>
    <w:rsid w:val="00615DBF"/>
    <w:rsid w:val="00616CFA"/>
    <w:rsid w:val="006179AE"/>
    <w:rsid w:val="00617F8B"/>
    <w:rsid w:val="00620009"/>
    <w:rsid w:val="00620E33"/>
    <w:rsid w:val="0062186F"/>
    <w:rsid w:val="00621B05"/>
    <w:rsid w:val="006232C9"/>
    <w:rsid w:val="00624217"/>
    <w:rsid w:val="00624518"/>
    <w:rsid w:val="00624E8B"/>
    <w:rsid w:val="00625683"/>
    <w:rsid w:val="00625A87"/>
    <w:rsid w:val="00627107"/>
    <w:rsid w:val="00627366"/>
    <w:rsid w:val="00627C59"/>
    <w:rsid w:val="006301A2"/>
    <w:rsid w:val="0063189C"/>
    <w:rsid w:val="006325E9"/>
    <w:rsid w:val="00632668"/>
    <w:rsid w:val="006328E1"/>
    <w:rsid w:val="00632EB6"/>
    <w:rsid w:val="00633590"/>
    <w:rsid w:val="006349C6"/>
    <w:rsid w:val="00634ACE"/>
    <w:rsid w:val="006355A5"/>
    <w:rsid w:val="00635FFA"/>
    <w:rsid w:val="006367D1"/>
    <w:rsid w:val="00636CA0"/>
    <w:rsid w:val="00637691"/>
    <w:rsid w:val="00637D97"/>
    <w:rsid w:val="00640031"/>
    <w:rsid w:val="00641200"/>
    <w:rsid w:val="00643AAE"/>
    <w:rsid w:val="00643E32"/>
    <w:rsid w:val="006446EF"/>
    <w:rsid w:val="0064490F"/>
    <w:rsid w:val="00645893"/>
    <w:rsid w:val="006468DF"/>
    <w:rsid w:val="0064712F"/>
    <w:rsid w:val="00647827"/>
    <w:rsid w:val="0064785B"/>
    <w:rsid w:val="006516BF"/>
    <w:rsid w:val="00651B29"/>
    <w:rsid w:val="00651F69"/>
    <w:rsid w:val="006532D1"/>
    <w:rsid w:val="006542AC"/>
    <w:rsid w:val="00655867"/>
    <w:rsid w:val="00657035"/>
    <w:rsid w:val="00657532"/>
    <w:rsid w:val="006575BF"/>
    <w:rsid w:val="0066195B"/>
    <w:rsid w:val="00661B61"/>
    <w:rsid w:val="00661F68"/>
    <w:rsid w:val="006630BA"/>
    <w:rsid w:val="00663F75"/>
    <w:rsid w:val="00663FE1"/>
    <w:rsid w:val="006647BF"/>
    <w:rsid w:val="00666221"/>
    <w:rsid w:val="006669EA"/>
    <w:rsid w:val="00666EDD"/>
    <w:rsid w:val="0067029F"/>
    <w:rsid w:val="006717FF"/>
    <w:rsid w:val="00671B16"/>
    <w:rsid w:val="00672695"/>
    <w:rsid w:val="006727B5"/>
    <w:rsid w:val="006737FA"/>
    <w:rsid w:val="00673AE4"/>
    <w:rsid w:val="00674038"/>
    <w:rsid w:val="0067502D"/>
    <w:rsid w:val="006769B0"/>
    <w:rsid w:val="0067748C"/>
    <w:rsid w:val="006779C0"/>
    <w:rsid w:val="00677B9C"/>
    <w:rsid w:val="00680B82"/>
    <w:rsid w:val="0068129C"/>
    <w:rsid w:val="006813BB"/>
    <w:rsid w:val="00686FD6"/>
    <w:rsid w:val="00687F6E"/>
    <w:rsid w:val="00690ADA"/>
    <w:rsid w:val="00691125"/>
    <w:rsid w:val="00691C60"/>
    <w:rsid w:val="00692797"/>
    <w:rsid w:val="006928E0"/>
    <w:rsid w:val="00692A37"/>
    <w:rsid w:val="00694622"/>
    <w:rsid w:val="00694F4C"/>
    <w:rsid w:val="00695273"/>
    <w:rsid w:val="00695BDD"/>
    <w:rsid w:val="00695C88"/>
    <w:rsid w:val="006A00DF"/>
    <w:rsid w:val="006A02ED"/>
    <w:rsid w:val="006A0EC8"/>
    <w:rsid w:val="006A1F7B"/>
    <w:rsid w:val="006A29A3"/>
    <w:rsid w:val="006A2DFE"/>
    <w:rsid w:val="006A2E9E"/>
    <w:rsid w:val="006A470E"/>
    <w:rsid w:val="006A50E9"/>
    <w:rsid w:val="006A56A3"/>
    <w:rsid w:val="006A57B8"/>
    <w:rsid w:val="006A7430"/>
    <w:rsid w:val="006B1D05"/>
    <w:rsid w:val="006B2F46"/>
    <w:rsid w:val="006B3B01"/>
    <w:rsid w:val="006B4B1C"/>
    <w:rsid w:val="006B4FF4"/>
    <w:rsid w:val="006B5092"/>
    <w:rsid w:val="006B6753"/>
    <w:rsid w:val="006B7451"/>
    <w:rsid w:val="006B7B38"/>
    <w:rsid w:val="006C015E"/>
    <w:rsid w:val="006C05AC"/>
    <w:rsid w:val="006C0FA6"/>
    <w:rsid w:val="006C2EFC"/>
    <w:rsid w:val="006C37AB"/>
    <w:rsid w:val="006C3DAC"/>
    <w:rsid w:val="006C46FF"/>
    <w:rsid w:val="006C4767"/>
    <w:rsid w:val="006C5DEC"/>
    <w:rsid w:val="006C6C8D"/>
    <w:rsid w:val="006C701C"/>
    <w:rsid w:val="006C76B3"/>
    <w:rsid w:val="006D0A55"/>
    <w:rsid w:val="006D1D91"/>
    <w:rsid w:val="006D2242"/>
    <w:rsid w:val="006D2428"/>
    <w:rsid w:val="006D258F"/>
    <w:rsid w:val="006D2FF4"/>
    <w:rsid w:val="006D39AC"/>
    <w:rsid w:val="006D44A2"/>
    <w:rsid w:val="006D60ED"/>
    <w:rsid w:val="006D64C2"/>
    <w:rsid w:val="006D66D9"/>
    <w:rsid w:val="006D67A0"/>
    <w:rsid w:val="006D7059"/>
    <w:rsid w:val="006E2BBA"/>
    <w:rsid w:val="006E3215"/>
    <w:rsid w:val="006E3AFF"/>
    <w:rsid w:val="006E5436"/>
    <w:rsid w:val="006E5452"/>
    <w:rsid w:val="006E559B"/>
    <w:rsid w:val="006E58DB"/>
    <w:rsid w:val="006E5E8B"/>
    <w:rsid w:val="006E6D95"/>
    <w:rsid w:val="006F1483"/>
    <w:rsid w:val="006F2117"/>
    <w:rsid w:val="006F3B99"/>
    <w:rsid w:val="006F3BFD"/>
    <w:rsid w:val="006F4740"/>
    <w:rsid w:val="006F4806"/>
    <w:rsid w:val="006F4D70"/>
    <w:rsid w:val="006F4EA5"/>
    <w:rsid w:val="006F5F75"/>
    <w:rsid w:val="006F660D"/>
    <w:rsid w:val="006F6B20"/>
    <w:rsid w:val="006F726A"/>
    <w:rsid w:val="006F72C5"/>
    <w:rsid w:val="006F754C"/>
    <w:rsid w:val="006F7B26"/>
    <w:rsid w:val="006F7FF9"/>
    <w:rsid w:val="007007C0"/>
    <w:rsid w:val="00700A18"/>
    <w:rsid w:val="00701A9F"/>
    <w:rsid w:val="00701FAD"/>
    <w:rsid w:val="00702DB8"/>
    <w:rsid w:val="0070319F"/>
    <w:rsid w:val="00704060"/>
    <w:rsid w:val="00704468"/>
    <w:rsid w:val="007047E0"/>
    <w:rsid w:val="00704AE5"/>
    <w:rsid w:val="00706024"/>
    <w:rsid w:val="00706FED"/>
    <w:rsid w:val="00707101"/>
    <w:rsid w:val="0070727D"/>
    <w:rsid w:val="0070797F"/>
    <w:rsid w:val="00707BC1"/>
    <w:rsid w:val="00711D7D"/>
    <w:rsid w:val="00711E03"/>
    <w:rsid w:val="007133DE"/>
    <w:rsid w:val="00713534"/>
    <w:rsid w:val="00714368"/>
    <w:rsid w:val="00714B99"/>
    <w:rsid w:val="00715171"/>
    <w:rsid w:val="007155C6"/>
    <w:rsid w:val="00715828"/>
    <w:rsid w:val="00715C5D"/>
    <w:rsid w:val="007163F5"/>
    <w:rsid w:val="00716815"/>
    <w:rsid w:val="00716D32"/>
    <w:rsid w:val="0071761B"/>
    <w:rsid w:val="007177B5"/>
    <w:rsid w:val="00720263"/>
    <w:rsid w:val="00720B70"/>
    <w:rsid w:val="00720EA9"/>
    <w:rsid w:val="00720EAA"/>
    <w:rsid w:val="007219FB"/>
    <w:rsid w:val="00722EED"/>
    <w:rsid w:val="007237D8"/>
    <w:rsid w:val="00723EE7"/>
    <w:rsid w:val="007246AA"/>
    <w:rsid w:val="00724F40"/>
    <w:rsid w:val="007258E1"/>
    <w:rsid w:val="00730957"/>
    <w:rsid w:val="00731850"/>
    <w:rsid w:val="00731F53"/>
    <w:rsid w:val="00732D84"/>
    <w:rsid w:val="00732F7A"/>
    <w:rsid w:val="007330DD"/>
    <w:rsid w:val="007331FF"/>
    <w:rsid w:val="0073333B"/>
    <w:rsid w:val="007347AF"/>
    <w:rsid w:val="0073505C"/>
    <w:rsid w:val="007353AA"/>
    <w:rsid w:val="0073541F"/>
    <w:rsid w:val="00735D87"/>
    <w:rsid w:val="00736219"/>
    <w:rsid w:val="007363B4"/>
    <w:rsid w:val="00740706"/>
    <w:rsid w:val="007422D7"/>
    <w:rsid w:val="007423AA"/>
    <w:rsid w:val="007424C4"/>
    <w:rsid w:val="00742624"/>
    <w:rsid w:val="00742F3B"/>
    <w:rsid w:val="00744913"/>
    <w:rsid w:val="007457CD"/>
    <w:rsid w:val="00746151"/>
    <w:rsid w:val="00746AA6"/>
    <w:rsid w:val="00747024"/>
    <w:rsid w:val="007479B7"/>
    <w:rsid w:val="007520CB"/>
    <w:rsid w:val="00753A8E"/>
    <w:rsid w:val="00753E2D"/>
    <w:rsid w:val="007541C4"/>
    <w:rsid w:val="0075603A"/>
    <w:rsid w:val="007560DD"/>
    <w:rsid w:val="007563A5"/>
    <w:rsid w:val="00760B60"/>
    <w:rsid w:val="00760DBC"/>
    <w:rsid w:val="00761CC6"/>
    <w:rsid w:val="00762898"/>
    <w:rsid w:val="00763044"/>
    <w:rsid w:val="0076473D"/>
    <w:rsid w:val="00764853"/>
    <w:rsid w:val="00764F9C"/>
    <w:rsid w:val="0076529F"/>
    <w:rsid w:val="00765A0E"/>
    <w:rsid w:val="00767156"/>
    <w:rsid w:val="007679BE"/>
    <w:rsid w:val="00770920"/>
    <w:rsid w:val="00771245"/>
    <w:rsid w:val="00771416"/>
    <w:rsid w:val="00771F88"/>
    <w:rsid w:val="007731A1"/>
    <w:rsid w:val="007756B6"/>
    <w:rsid w:val="0077609F"/>
    <w:rsid w:val="00776901"/>
    <w:rsid w:val="00776A36"/>
    <w:rsid w:val="0077739B"/>
    <w:rsid w:val="00777A18"/>
    <w:rsid w:val="00780617"/>
    <w:rsid w:val="00780ACB"/>
    <w:rsid w:val="00781643"/>
    <w:rsid w:val="007819AB"/>
    <w:rsid w:val="00781B83"/>
    <w:rsid w:val="00782378"/>
    <w:rsid w:val="007823A6"/>
    <w:rsid w:val="00782578"/>
    <w:rsid w:val="007828B7"/>
    <w:rsid w:val="007834EF"/>
    <w:rsid w:val="00784062"/>
    <w:rsid w:val="00785064"/>
    <w:rsid w:val="00785375"/>
    <w:rsid w:val="00785F45"/>
    <w:rsid w:val="0079036F"/>
    <w:rsid w:val="00791CE7"/>
    <w:rsid w:val="00792433"/>
    <w:rsid w:val="007928CC"/>
    <w:rsid w:val="007936AC"/>
    <w:rsid w:val="00794E97"/>
    <w:rsid w:val="00795E25"/>
    <w:rsid w:val="007965AA"/>
    <w:rsid w:val="00797390"/>
    <w:rsid w:val="007A09A8"/>
    <w:rsid w:val="007A0BE2"/>
    <w:rsid w:val="007A121B"/>
    <w:rsid w:val="007A283E"/>
    <w:rsid w:val="007A3AD6"/>
    <w:rsid w:val="007A46E4"/>
    <w:rsid w:val="007A5A11"/>
    <w:rsid w:val="007A62FE"/>
    <w:rsid w:val="007A6886"/>
    <w:rsid w:val="007A6F55"/>
    <w:rsid w:val="007A78BC"/>
    <w:rsid w:val="007A78CD"/>
    <w:rsid w:val="007B0319"/>
    <w:rsid w:val="007B09B9"/>
    <w:rsid w:val="007B0FAA"/>
    <w:rsid w:val="007B1061"/>
    <w:rsid w:val="007B3027"/>
    <w:rsid w:val="007B41EE"/>
    <w:rsid w:val="007B46F9"/>
    <w:rsid w:val="007B4855"/>
    <w:rsid w:val="007C0806"/>
    <w:rsid w:val="007C13B4"/>
    <w:rsid w:val="007C1C7A"/>
    <w:rsid w:val="007C1DD3"/>
    <w:rsid w:val="007C20E5"/>
    <w:rsid w:val="007C218D"/>
    <w:rsid w:val="007C263D"/>
    <w:rsid w:val="007C32C4"/>
    <w:rsid w:val="007C383D"/>
    <w:rsid w:val="007C3B00"/>
    <w:rsid w:val="007C3DE9"/>
    <w:rsid w:val="007C5517"/>
    <w:rsid w:val="007C56A8"/>
    <w:rsid w:val="007C5928"/>
    <w:rsid w:val="007C62FA"/>
    <w:rsid w:val="007C6C9B"/>
    <w:rsid w:val="007C7DC4"/>
    <w:rsid w:val="007D202F"/>
    <w:rsid w:val="007D2977"/>
    <w:rsid w:val="007D3596"/>
    <w:rsid w:val="007D49B6"/>
    <w:rsid w:val="007D5155"/>
    <w:rsid w:val="007D6B68"/>
    <w:rsid w:val="007D6FD0"/>
    <w:rsid w:val="007D70FF"/>
    <w:rsid w:val="007D758B"/>
    <w:rsid w:val="007D795C"/>
    <w:rsid w:val="007D7DE2"/>
    <w:rsid w:val="007E040A"/>
    <w:rsid w:val="007E09B8"/>
    <w:rsid w:val="007E10AC"/>
    <w:rsid w:val="007E1198"/>
    <w:rsid w:val="007E13D8"/>
    <w:rsid w:val="007E244B"/>
    <w:rsid w:val="007E351C"/>
    <w:rsid w:val="007E3524"/>
    <w:rsid w:val="007E3D59"/>
    <w:rsid w:val="007E3FBB"/>
    <w:rsid w:val="007E41F9"/>
    <w:rsid w:val="007E44EA"/>
    <w:rsid w:val="007E7677"/>
    <w:rsid w:val="007F01F4"/>
    <w:rsid w:val="007F1820"/>
    <w:rsid w:val="007F1CD5"/>
    <w:rsid w:val="007F2B97"/>
    <w:rsid w:val="007F2CA0"/>
    <w:rsid w:val="007F30AE"/>
    <w:rsid w:val="007F3147"/>
    <w:rsid w:val="007F363B"/>
    <w:rsid w:val="007F7D51"/>
    <w:rsid w:val="00802249"/>
    <w:rsid w:val="008023E9"/>
    <w:rsid w:val="00802BF6"/>
    <w:rsid w:val="00802E25"/>
    <w:rsid w:val="00802F4D"/>
    <w:rsid w:val="00803556"/>
    <w:rsid w:val="00804CF6"/>
    <w:rsid w:val="00804D0A"/>
    <w:rsid w:val="00804F5F"/>
    <w:rsid w:val="00805806"/>
    <w:rsid w:val="00805E12"/>
    <w:rsid w:val="0080648E"/>
    <w:rsid w:val="00807AAD"/>
    <w:rsid w:val="00807B4C"/>
    <w:rsid w:val="00807F65"/>
    <w:rsid w:val="00810F3A"/>
    <w:rsid w:val="008111E3"/>
    <w:rsid w:val="008112E9"/>
    <w:rsid w:val="0081170C"/>
    <w:rsid w:val="0081565E"/>
    <w:rsid w:val="00815D7D"/>
    <w:rsid w:val="0081687A"/>
    <w:rsid w:val="00817B31"/>
    <w:rsid w:val="00821B1F"/>
    <w:rsid w:val="008258B6"/>
    <w:rsid w:val="00825BBF"/>
    <w:rsid w:val="00825E76"/>
    <w:rsid w:val="00830712"/>
    <w:rsid w:val="00830C60"/>
    <w:rsid w:val="008315D2"/>
    <w:rsid w:val="00833947"/>
    <w:rsid w:val="00834619"/>
    <w:rsid w:val="00834AE6"/>
    <w:rsid w:val="00834CA1"/>
    <w:rsid w:val="008367CA"/>
    <w:rsid w:val="00841903"/>
    <w:rsid w:val="008419C1"/>
    <w:rsid w:val="00841DC3"/>
    <w:rsid w:val="00843766"/>
    <w:rsid w:val="00844D21"/>
    <w:rsid w:val="00845214"/>
    <w:rsid w:val="008452BF"/>
    <w:rsid w:val="008457D5"/>
    <w:rsid w:val="008457FE"/>
    <w:rsid w:val="008479F3"/>
    <w:rsid w:val="00847A23"/>
    <w:rsid w:val="00847BB3"/>
    <w:rsid w:val="008512A4"/>
    <w:rsid w:val="00851DB7"/>
    <w:rsid w:val="008524FF"/>
    <w:rsid w:val="00854700"/>
    <w:rsid w:val="00854F66"/>
    <w:rsid w:val="008552A3"/>
    <w:rsid w:val="00856C3A"/>
    <w:rsid w:val="0086114E"/>
    <w:rsid w:val="00862293"/>
    <w:rsid w:val="00862386"/>
    <w:rsid w:val="00863E4C"/>
    <w:rsid w:val="00864B5E"/>
    <w:rsid w:val="00867425"/>
    <w:rsid w:val="008676C3"/>
    <w:rsid w:val="00867910"/>
    <w:rsid w:val="00867962"/>
    <w:rsid w:val="00867CC1"/>
    <w:rsid w:val="00870D7A"/>
    <w:rsid w:val="00871DC6"/>
    <w:rsid w:val="00873F71"/>
    <w:rsid w:val="0087543D"/>
    <w:rsid w:val="00875C18"/>
    <w:rsid w:val="00875E73"/>
    <w:rsid w:val="008771A0"/>
    <w:rsid w:val="0087758A"/>
    <w:rsid w:val="008775FA"/>
    <w:rsid w:val="00880F4B"/>
    <w:rsid w:val="00881259"/>
    <w:rsid w:val="008819C4"/>
    <w:rsid w:val="00882053"/>
    <w:rsid w:val="00882664"/>
    <w:rsid w:val="00882BC3"/>
    <w:rsid w:val="00882EA6"/>
    <w:rsid w:val="0088460D"/>
    <w:rsid w:val="008857E5"/>
    <w:rsid w:val="00886C8F"/>
    <w:rsid w:val="0088761E"/>
    <w:rsid w:val="00887DFC"/>
    <w:rsid w:val="0089070B"/>
    <w:rsid w:val="00890B31"/>
    <w:rsid w:val="008920E7"/>
    <w:rsid w:val="00893280"/>
    <w:rsid w:val="00893E16"/>
    <w:rsid w:val="00894146"/>
    <w:rsid w:val="008953A6"/>
    <w:rsid w:val="00895496"/>
    <w:rsid w:val="0089591B"/>
    <w:rsid w:val="00896857"/>
    <w:rsid w:val="0089723F"/>
    <w:rsid w:val="008A37A2"/>
    <w:rsid w:val="008A47C7"/>
    <w:rsid w:val="008A5D3A"/>
    <w:rsid w:val="008B0082"/>
    <w:rsid w:val="008B0782"/>
    <w:rsid w:val="008B112A"/>
    <w:rsid w:val="008B1190"/>
    <w:rsid w:val="008B228F"/>
    <w:rsid w:val="008B2368"/>
    <w:rsid w:val="008B27D4"/>
    <w:rsid w:val="008B3BBE"/>
    <w:rsid w:val="008B4E95"/>
    <w:rsid w:val="008B523F"/>
    <w:rsid w:val="008B5318"/>
    <w:rsid w:val="008B56C9"/>
    <w:rsid w:val="008B5712"/>
    <w:rsid w:val="008C00DD"/>
    <w:rsid w:val="008C01B1"/>
    <w:rsid w:val="008C0A2C"/>
    <w:rsid w:val="008C11B6"/>
    <w:rsid w:val="008C169C"/>
    <w:rsid w:val="008C188A"/>
    <w:rsid w:val="008C21FF"/>
    <w:rsid w:val="008C2414"/>
    <w:rsid w:val="008C4E4A"/>
    <w:rsid w:val="008C5B7D"/>
    <w:rsid w:val="008C60EC"/>
    <w:rsid w:val="008C6A3C"/>
    <w:rsid w:val="008C76F3"/>
    <w:rsid w:val="008C78D0"/>
    <w:rsid w:val="008D000D"/>
    <w:rsid w:val="008D0542"/>
    <w:rsid w:val="008D09A7"/>
    <w:rsid w:val="008D0AB0"/>
    <w:rsid w:val="008D1882"/>
    <w:rsid w:val="008D1E88"/>
    <w:rsid w:val="008D3904"/>
    <w:rsid w:val="008D5606"/>
    <w:rsid w:val="008D66EF"/>
    <w:rsid w:val="008D698C"/>
    <w:rsid w:val="008E2585"/>
    <w:rsid w:val="008E2720"/>
    <w:rsid w:val="008E272F"/>
    <w:rsid w:val="008E325F"/>
    <w:rsid w:val="008E4EF5"/>
    <w:rsid w:val="008E519A"/>
    <w:rsid w:val="008E6706"/>
    <w:rsid w:val="008E67C2"/>
    <w:rsid w:val="008E72BD"/>
    <w:rsid w:val="008E79A6"/>
    <w:rsid w:val="008F1492"/>
    <w:rsid w:val="008F2736"/>
    <w:rsid w:val="008F354B"/>
    <w:rsid w:val="008F3846"/>
    <w:rsid w:val="008F397C"/>
    <w:rsid w:val="008F44C9"/>
    <w:rsid w:val="008F47F5"/>
    <w:rsid w:val="008F4B53"/>
    <w:rsid w:val="008F5B55"/>
    <w:rsid w:val="008F6551"/>
    <w:rsid w:val="00900D4A"/>
    <w:rsid w:val="00901189"/>
    <w:rsid w:val="009011DF"/>
    <w:rsid w:val="0090120D"/>
    <w:rsid w:val="009026B3"/>
    <w:rsid w:val="00902EBF"/>
    <w:rsid w:val="00904625"/>
    <w:rsid w:val="00905D76"/>
    <w:rsid w:val="00906C5A"/>
    <w:rsid w:val="0090728A"/>
    <w:rsid w:val="00910132"/>
    <w:rsid w:val="00910960"/>
    <w:rsid w:val="00911976"/>
    <w:rsid w:val="0091220F"/>
    <w:rsid w:val="00912385"/>
    <w:rsid w:val="009123F1"/>
    <w:rsid w:val="0091264C"/>
    <w:rsid w:val="009134F8"/>
    <w:rsid w:val="0091414D"/>
    <w:rsid w:val="00915262"/>
    <w:rsid w:val="0091538B"/>
    <w:rsid w:val="009155CB"/>
    <w:rsid w:val="00916A24"/>
    <w:rsid w:val="00917A37"/>
    <w:rsid w:val="00917CF6"/>
    <w:rsid w:val="00920ED0"/>
    <w:rsid w:val="00920FD9"/>
    <w:rsid w:val="0092116C"/>
    <w:rsid w:val="009228EA"/>
    <w:rsid w:val="00923C46"/>
    <w:rsid w:val="00924BE0"/>
    <w:rsid w:val="00924D50"/>
    <w:rsid w:val="0092590C"/>
    <w:rsid w:val="00925C00"/>
    <w:rsid w:val="00926C29"/>
    <w:rsid w:val="00926EDA"/>
    <w:rsid w:val="009275B5"/>
    <w:rsid w:val="00927A3E"/>
    <w:rsid w:val="00927CF9"/>
    <w:rsid w:val="00927E85"/>
    <w:rsid w:val="00930231"/>
    <w:rsid w:val="00930D31"/>
    <w:rsid w:val="00932405"/>
    <w:rsid w:val="009335F3"/>
    <w:rsid w:val="009336E5"/>
    <w:rsid w:val="00937C41"/>
    <w:rsid w:val="00941129"/>
    <w:rsid w:val="0094193D"/>
    <w:rsid w:val="00941A2D"/>
    <w:rsid w:val="00942261"/>
    <w:rsid w:val="00942482"/>
    <w:rsid w:val="00942B78"/>
    <w:rsid w:val="00943E62"/>
    <w:rsid w:val="00944884"/>
    <w:rsid w:val="00944962"/>
    <w:rsid w:val="009451F3"/>
    <w:rsid w:val="00945388"/>
    <w:rsid w:val="00945B04"/>
    <w:rsid w:val="00945BD7"/>
    <w:rsid w:val="00945CF6"/>
    <w:rsid w:val="00946F5B"/>
    <w:rsid w:val="00950E37"/>
    <w:rsid w:val="009526A3"/>
    <w:rsid w:val="00952C04"/>
    <w:rsid w:val="00954556"/>
    <w:rsid w:val="00954987"/>
    <w:rsid w:val="009549F9"/>
    <w:rsid w:val="009558C3"/>
    <w:rsid w:val="00956B37"/>
    <w:rsid w:val="00957E9D"/>
    <w:rsid w:val="00960498"/>
    <w:rsid w:val="00960A63"/>
    <w:rsid w:val="009611B1"/>
    <w:rsid w:val="009642BC"/>
    <w:rsid w:val="00964485"/>
    <w:rsid w:val="00965739"/>
    <w:rsid w:val="00965E82"/>
    <w:rsid w:val="0096643F"/>
    <w:rsid w:val="0096654B"/>
    <w:rsid w:val="00966EF2"/>
    <w:rsid w:val="009671CB"/>
    <w:rsid w:val="00967A5B"/>
    <w:rsid w:val="00970C5B"/>
    <w:rsid w:val="0097161B"/>
    <w:rsid w:val="00972840"/>
    <w:rsid w:val="00972DC5"/>
    <w:rsid w:val="00973852"/>
    <w:rsid w:val="00973B0C"/>
    <w:rsid w:val="00974258"/>
    <w:rsid w:val="00975AD1"/>
    <w:rsid w:val="00975AE2"/>
    <w:rsid w:val="009764A4"/>
    <w:rsid w:val="009766F6"/>
    <w:rsid w:val="00980E9F"/>
    <w:rsid w:val="009818D4"/>
    <w:rsid w:val="00981C0D"/>
    <w:rsid w:val="00982EEA"/>
    <w:rsid w:val="009836CE"/>
    <w:rsid w:val="00983A29"/>
    <w:rsid w:val="00984EC8"/>
    <w:rsid w:val="00985793"/>
    <w:rsid w:val="00985809"/>
    <w:rsid w:val="00985C78"/>
    <w:rsid w:val="0099006E"/>
    <w:rsid w:val="009920F5"/>
    <w:rsid w:val="00995B32"/>
    <w:rsid w:val="00996603"/>
    <w:rsid w:val="009A03D3"/>
    <w:rsid w:val="009A1DA2"/>
    <w:rsid w:val="009A30A0"/>
    <w:rsid w:val="009A4224"/>
    <w:rsid w:val="009A4E2D"/>
    <w:rsid w:val="009A5145"/>
    <w:rsid w:val="009A6234"/>
    <w:rsid w:val="009A66CF"/>
    <w:rsid w:val="009A673C"/>
    <w:rsid w:val="009A72FF"/>
    <w:rsid w:val="009A7DB0"/>
    <w:rsid w:val="009B0217"/>
    <w:rsid w:val="009B2AFA"/>
    <w:rsid w:val="009B2B27"/>
    <w:rsid w:val="009B454B"/>
    <w:rsid w:val="009B5616"/>
    <w:rsid w:val="009B5655"/>
    <w:rsid w:val="009B5EAA"/>
    <w:rsid w:val="009B600B"/>
    <w:rsid w:val="009B748C"/>
    <w:rsid w:val="009B79EC"/>
    <w:rsid w:val="009B7FA6"/>
    <w:rsid w:val="009C04A2"/>
    <w:rsid w:val="009C070F"/>
    <w:rsid w:val="009C07AC"/>
    <w:rsid w:val="009C0D1A"/>
    <w:rsid w:val="009C166F"/>
    <w:rsid w:val="009C1BBC"/>
    <w:rsid w:val="009C42B5"/>
    <w:rsid w:val="009C46AA"/>
    <w:rsid w:val="009C513D"/>
    <w:rsid w:val="009C52EE"/>
    <w:rsid w:val="009C536C"/>
    <w:rsid w:val="009C57A7"/>
    <w:rsid w:val="009C6749"/>
    <w:rsid w:val="009C6B81"/>
    <w:rsid w:val="009C6BE5"/>
    <w:rsid w:val="009C6BEB"/>
    <w:rsid w:val="009C7160"/>
    <w:rsid w:val="009C725E"/>
    <w:rsid w:val="009C759E"/>
    <w:rsid w:val="009C7AE3"/>
    <w:rsid w:val="009D0DDA"/>
    <w:rsid w:val="009D1C84"/>
    <w:rsid w:val="009D1C9E"/>
    <w:rsid w:val="009D1D9A"/>
    <w:rsid w:val="009D329C"/>
    <w:rsid w:val="009D5683"/>
    <w:rsid w:val="009D5CC4"/>
    <w:rsid w:val="009D6485"/>
    <w:rsid w:val="009D7B85"/>
    <w:rsid w:val="009D7D18"/>
    <w:rsid w:val="009E12FF"/>
    <w:rsid w:val="009E1341"/>
    <w:rsid w:val="009E176B"/>
    <w:rsid w:val="009E2DE2"/>
    <w:rsid w:val="009E3B32"/>
    <w:rsid w:val="009E5617"/>
    <w:rsid w:val="009E5ABD"/>
    <w:rsid w:val="009E5F05"/>
    <w:rsid w:val="009F07B1"/>
    <w:rsid w:val="009F21C8"/>
    <w:rsid w:val="009F45DF"/>
    <w:rsid w:val="009F4B81"/>
    <w:rsid w:val="009F4C02"/>
    <w:rsid w:val="009F4D31"/>
    <w:rsid w:val="009F5941"/>
    <w:rsid w:val="009F5974"/>
    <w:rsid w:val="009F5E23"/>
    <w:rsid w:val="009F6049"/>
    <w:rsid w:val="009F6691"/>
    <w:rsid w:val="009F6A9C"/>
    <w:rsid w:val="009F7102"/>
    <w:rsid w:val="009F7B6A"/>
    <w:rsid w:val="00A007E4"/>
    <w:rsid w:val="00A00D04"/>
    <w:rsid w:val="00A01E64"/>
    <w:rsid w:val="00A02255"/>
    <w:rsid w:val="00A0273F"/>
    <w:rsid w:val="00A0380C"/>
    <w:rsid w:val="00A04588"/>
    <w:rsid w:val="00A04E98"/>
    <w:rsid w:val="00A06BA6"/>
    <w:rsid w:val="00A07978"/>
    <w:rsid w:val="00A10271"/>
    <w:rsid w:val="00A10431"/>
    <w:rsid w:val="00A11B55"/>
    <w:rsid w:val="00A12854"/>
    <w:rsid w:val="00A129A9"/>
    <w:rsid w:val="00A133E5"/>
    <w:rsid w:val="00A14A20"/>
    <w:rsid w:val="00A14AA9"/>
    <w:rsid w:val="00A153B7"/>
    <w:rsid w:val="00A15EB6"/>
    <w:rsid w:val="00A2040E"/>
    <w:rsid w:val="00A21935"/>
    <w:rsid w:val="00A21BAA"/>
    <w:rsid w:val="00A22A25"/>
    <w:rsid w:val="00A22F42"/>
    <w:rsid w:val="00A23280"/>
    <w:rsid w:val="00A24A22"/>
    <w:rsid w:val="00A2599F"/>
    <w:rsid w:val="00A26303"/>
    <w:rsid w:val="00A26323"/>
    <w:rsid w:val="00A30744"/>
    <w:rsid w:val="00A31D77"/>
    <w:rsid w:val="00A3391C"/>
    <w:rsid w:val="00A34D0E"/>
    <w:rsid w:val="00A3556F"/>
    <w:rsid w:val="00A363FA"/>
    <w:rsid w:val="00A37546"/>
    <w:rsid w:val="00A3772C"/>
    <w:rsid w:val="00A37B2F"/>
    <w:rsid w:val="00A42593"/>
    <w:rsid w:val="00A42A8E"/>
    <w:rsid w:val="00A444CE"/>
    <w:rsid w:val="00A451B9"/>
    <w:rsid w:val="00A460F8"/>
    <w:rsid w:val="00A47946"/>
    <w:rsid w:val="00A5048F"/>
    <w:rsid w:val="00A508CD"/>
    <w:rsid w:val="00A5292C"/>
    <w:rsid w:val="00A536A8"/>
    <w:rsid w:val="00A53ED2"/>
    <w:rsid w:val="00A5413B"/>
    <w:rsid w:val="00A54202"/>
    <w:rsid w:val="00A546A4"/>
    <w:rsid w:val="00A548CD"/>
    <w:rsid w:val="00A55043"/>
    <w:rsid w:val="00A55F36"/>
    <w:rsid w:val="00A5701B"/>
    <w:rsid w:val="00A57B59"/>
    <w:rsid w:val="00A57B75"/>
    <w:rsid w:val="00A57DBD"/>
    <w:rsid w:val="00A604C8"/>
    <w:rsid w:val="00A60631"/>
    <w:rsid w:val="00A61165"/>
    <w:rsid w:val="00A6162B"/>
    <w:rsid w:val="00A62177"/>
    <w:rsid w:val="00A62347"/>
    <w:rsid w:val="00A63113"/>
    <w:rsid w:val="00A643E7"/>
    <w:rsid w:val="00A64410"/>
    <w:rsid w:val="00A6458D"/>
    <w:rsid w:val="00A64EB3"/>
    <w:rsid w:val="00A65824"/>
    <w:rsid w:val="00A67C02"/>
    <w:rsid w:val="00A71197"/>
    <w:rsid w:val="00A718D3"/>
    <w:rsid w:val="00A7317D"/>
    <w:rsid w:val="00A73D60"/>
    <w:rsid w:val="00A73DFE"/>
    <w:rsid w:val="00A74239"/>
    <w:rsid w:val="00A74810"/>
    <w:rsid w:val="00A74B9B"/>
    <w:rsid w:val="00A7552F"/>
    <w:rsid w:val="00A75EC2"/>
    <w:rsid w:val="00A76418"/>
    <w:rsid w:val="00A7797F"/>
    <w:rsid w:val="00A81E8D"/>
    <w:rsid w:val="00A8304F"/>
    <w:rsid w:val="00A83DA4"/>
    <w:rsid w:val="00A845CA"/>
    <w:rsid w:val="00A84ED3"/>
    <w:rsid w:val="00A85E8A"/>
    <w:rsid w:val="00A8637E"/>
    <w:rsid w:val="00A86515"/>
    <w:rsid w:val="00A86840"/>
    <w:rsid w:val="00A86E00"/>
    <w:rsid w:val="00A8743D"/>
    <w:rsid w:val="00A87A30"/>
    <w:rsid w:val="00A902A8"/>
    <w:rsid w:val="00A90B72"/>
    <w:rsid w:val="00A91126"/>
    <w:rsid w:val="00A916E9"/>
    <w:rsid w:val="00A91F8B"/>
    <w:rsid w:val="00A92836"/>
    <w:rsid w:val="00A93B6F"/>
    <w:rsid w:val="00A96090"/>
    <w:rsid w:val="00AA03DC"/>
    <w:rsid w:val="00AA09A8"/>
    <w:rsid w:val="00AA0ACF"/>
    <w:rsid w:val="00AA1400"/>
    <w:rsid w:val="00AA1C9C"/>
    <w:rsid w:val="00AA2B0C"/>
    <w:rsid w:val="00AA2EC2"/>
    <w:rsid w:val="00AA3014"/>
    <w:rsid w:val="00AA3CD6"/>
    <w:rsid w:val="00AA4A06"/>
    <w:rsid w:val="00AA4B1E"/>
    <w:rsid w:val="00AA50A5"/>
    <w:rsid w:val="00AA5245"/>
    <w:rsid w:val="00AA531B"/>
    <w:rsid w:val="00AA614E"/>
    <w:rsid w:val="00AA6BFE"/>
    <w:rsid w:val="00AA7152"/>
    <w:rsid w:val="00AA7EA6"/>
    <w:rsid w:val="00AA7FAD"/>
    <w:rsid w:val="00AB02B1"/>
    <w:rsid w:val="00AB0E5B"/>
    <w:rsid w:val="00AB104C"/>
    <w:rsid w:val="00AB357A"/>
    <w:rsid w:val="00AB4272"/>
    <w:rsid w:val="00AB483C"/>
    <w:rsid w:val="00AB4C26"/>
    <w:rsid w:val="00AB4E12"/>
    <w:rsid w:val="00AB530A"/>
    <w:rsid w:val="00AB6060"/>
    <w:rsid w:val="00AB79DF"/>
    <w:rsid w:val="00AC03F5"/>
    <w:rsid w:val="00AC0506"/>
    <w:rsid w:val="00AC3BA4"/>
    <w:rsid w:val="00AC43E7"/>
    <w:rsid w:val="00AC472E"/>
    <w:rsid w:val="00AC509D"/>
    <w:rsid w:val="00AC6EDA"/>
    <w:rsid w:val="00AC735C"/>
    <w:rsid w:val="00AC738F"/>
    <w:rsid w:val="00AD0133"/>
    <w:rsid w:val="00AD102D"/>
    <w:rsid w:val="00AD1131"/>
    <w:rsid w:val="00AD194E"/>
    <w:rsid w:val="00AD1B21"/>
    <w:rsid w:val="00AD2BAE"/>
    <w:rsid w:val="00AD30BA"/>
    <w:rsid w:val="00AD3366"/>
    <w:rsid w:val="00AD3401"/>
    <w:rsid w:val="00AD3ABE"/>
    <w:rsid w:val="00AD408B"/>
    <w:rsid w:val="00AD5EB6"/>
    <w:rsid w:val="00AD6E3B"/>
    <w:rsid w:val="00AD7D25"/>
    <w:rsid w:val="00AD7F6F"/>
    <w:rsid w:val="00AE0521"/>
    <w:rsid w:val="00AE0758"/>
    <w:rsid w:val="00AE0C30"/>
    <w:rsid w:val="00AE22E7"/>
    <w:rsid w:val="00AE2E17"/>
    <w:rsid w:val="00AE2E8B"/>
    <w:rsid w:val="00AE2FF1"/>
    <w:rsid w:val="00AF00DF"/>
    <w:rsid w:val="00AF015E"/>
    <w:rsid w:val="00AF05C5"/>
    <w:rsid w:val="00AF0776"/>
    <w:rsid w:val="00AF1700"/>
    <w:rsid w:val="00AF2027"/>
    <w:rsid w:val="00AF203A"/>
    <w:rsid w:val="00AF21C4"/>
    <w:rsid w:val="00AF32D8"/>
    <w:rsid w:val="00AF60C4"/>
    <w:rsid w:val="00AF690E"/>
    <w:rsid w:val="00AF7A74"/>
    <w:rsid w:val="00B004E7"/>
    <w:rsid w:val="00B0119A"/>
    <w:rsid w:val="00B013A7"/>
    <w:rsid w:val="00B01B8A"/>
    <w:rsid w:val="00B0366E"/>
    <w:rsid w:val="00B05597"/>
    <w:rsid w:val="00B0744F"/>
    <w:rsid w:val="00B1020A"/>
    <w:rsid w:val="00B10A3A"/>
    <w:rsid w:val="00B117F5"/>
    <w:rsid w:val="00B123FD"/>
    <w:rsid w:val="00B133AF"/>
    <w:rsid w:val="00B1438D"/>
    <w:rsid w:val="00B162E4"/>
    <w:rsid w:val="00B16F72"/>
    <w:rsid w:val="00B17BAC"/>
    <w:rsid w:val="00B2110B"/>
    <w:rsid w:val="00B211F5"/>
    <w:rsid w:val="00B22FD4"/>
    <w:rsid w:val="00B2375A"/>
    <w:rsid w:val="00B239F7"/>
    <w:rsid w:val="00B25B90"/>
    <w:rsid w:val="00B27103"/>
    <w:rsid w:val="00B27194"/>
    <w:rsid w:val="00B2745A"/>
    <w:rsid w:val="00B27598"/>
    <w:rsid w:val="00B27FD6"/>
    <w:rsid w:val="00B3004F"/>
    <w:rsid w:val="00B3084D"/>
    <w:rsid w:val="00B31B1B"/>
    <w:rsid w:val="00B32281"/>
    <w:rsid w:val="00B32B17"/>
    <w:rsid w:val="00B32B48"/>
    <w:rsid w:val="00B34DDE"/>
    <w:rsid w:val="00B34DEA"/>
    <w:rsid w:val="00B34EF2"/>
    <w:rsid w:val="00B35154"/>
    <w:rsid w:val="00B3532B"/>
    <w:rsid w:val="00B355E1"/>
    <w:rsid w:val="00B35846"/>
    <w:rsid w:val="00B35A41"/>
    <w:rsid w:val="00B36200"/>
    <w:rsid w:val="00B36407"/>
    <w:rsid w:val="00B36622"/>
    <w:rsid w:val="00B37D1E"/>
    <w:rsid w:val="00B37DA6"/>
    <w:rsid w:val="00B42C4A"/>
    <w:rsid w:val="00B4329F"/>
    <w:rsid w:val="00B43CE5"/>
    <w:rsid w:val="00B43F5A"/>
    <w:rsid w:val="00B448AF"/>
    <w:rsid w:val="00B457E0"/>
    <w:rsid w:val="00B457E3"/>
    <w:rsid w:val="00B45B87"/>
    <w:rsid w:val="00B4691B"/>
    <w:rsid w:val="00B4730E"/>
    <w:rsid w:val="00B50362"/>
    <w:rsid w:val="00B5083E"/>
    <w:rsid w:val="00B508AE"/>
    <w:rsid w:val="00B51282"/>
    <w:rsid w:val="00B51C0F"/>
    <w:rsid w:val="00B51E93"/>
    <w:rsid w:val="00B520F8"/>
    <w:rsid w:val="00B53D93"/>
    <w:rsid w:val="00B54A40"/>
    <w:rsid w:val="00B5542A"/>
    <w:rsid w:val="00B55AE8"/>
    <w:rsid w:val="00B56345"/>
    <w:rsid w:val="00B56AB7"/>
    <w:rsid w:val="00B60033"/>
    <w:rsid w:val="00B600CE"/>
    <w:rsid w:val="00B6052C"/>
    <w:rsid w:val="00B60BD7"/>
    <w:rsid w:val="00B619F5"/>
    <w:rsid w:val="00B637DF"/>
    <w:rsid w:val="00B66BB7"/>
    <w:rsid w:val="00B67036"/>
    <w:rsid w:val="00B6703A"/>
    <w:rsid w:val="00B67B3B"/>
    <w:rsid w:val="00B70145"/>
    <w:rsid w:val="00B71AD7"/>
    <w:rsid w:val="00B71D07"/>
    <w:rsid w:val="00B73C77"/>
    <w:rsid w:val="00B75447"/>
    <w:rsid w:val="00B75BC9"/>
    <w:rsid w:val="00B75E17"/>
    <w:rsid w:val="00B764CA"/>
    <w:rsid w:val="00B7707A"/>
    <w:rsid w:val="00B77332"/>
    <w:rsid w:val="00B77984"/>
    <w:rsid w:val="00B77A61"/>
    <w:rsid w:val="00B77E0F"/>
    <w:rsid w:val="00B8065D"/>
    <w:rsid w:val="00B807A1"/>
    <w:rsid w:val="00B80A9F"/>
    <w:rsid w:val="00B82482"/>
    <w:rsid w:val="00B82752"/>
    <w:rsid w:val="00B828EA"/>
    <w:rsid w:val="00B83281"/>
    <w:rsid w:val="00B83BC9"/>
    <w:rsid w:val="00B840E6"/>
    <w:rsid w:val="00B841F0"/>
    <w:rsid w:val="00B84431"/>
    <w:rsid w:val="00B86102"/>
    <w:rsid w:val="00B8714E"/>
    <w:rsid w:val="00B8790B"/>
    <w:rsid w:val="00B87AED"/>
    <w:rsid w:val="00B9143F"/>
    <w:rsid w:val="00B920EB"/>
    <w:rsid w:val="00B924BE"/>
    <w:rsid w:val="00B93CDB"/>
    <w:rsid w:val="00B95479"/>
    <w:rsid w:val="00B95597"/>
    <w:rsid w:val="00B95690"/>
    <w:rsid w:val="00B956D4"/>
    <w:rsid w:val="00B968BC"/>
    <w:rsid w:val="00B96CB4"/>
    <w:rsid w:val="00B97F82"/>
    <w:rsid w:val="00BA135F"/>
    <w:rsid w:val="00BA2C59"/>
    <w:rsid w:val="00BA3471"/>
    <w:rsid w:val="00BA3AB7"/>
    <w:rsid w:val="00BA573A"/>
    <w:rsid w:val="00BA62C6"/>
    <w:rsid w:val="00BA64A9"/>
    <w:rsid w:val="00BA65ED"/>
    <w:rsid w:val="00BA6937"/>
    <w:rsid w:val="00BA6C72"/>
    <w:rsid w:val="00BB19D9"/>
    <w:rsid w:val="00BB321B"/>
    <w:rsid w:val="00BB45A8"/>
    <w:rsid w:val="00BB472F"/>
    <w:rsid w:val="00BB4A89"/>
    <w:rsid w:val="00BB52EC"/>
    <w:rsid w:val="00BB5B7B"/>
    <w:rsid w:val="00BB5B8C"/>
    <w:rsid w:val="00BB78AC"/>
    <w:rsid w:val="00BC0014"/>
    <w:rsid w:val="00BC0478"/>
    <w:rsid w:val="00BC0590"/>
    <w:rsid w:val="00BC1088"/>
    <w:rsid w:val="00BC1E97"/>
    <w:rsid w:val="00BC1F87"/>
    <w:rsid w:val="00BC2A0C"/>
    <w:rsid w:val="00BC2CA8"/>
    <w:rsid w:val="00BC3079"/>
    <w:rsid w:val="00BC31ED"/>
    <w:rsid w:val="00BC33A7"/>
    <w:rsid w:val="00BC42D6"/>
    <w:rsid w:val="00BC5046"/>
    <w:rsid w:val="00BC5607"/>
    <w:rsid w:val="00BC5AC0"/>
    <w:rsid w:val="00BC5EB8"/>
    <w:rsid w:val="00BC6782"/>
    <w:rsid w:val="00BC6F30"/>
    <w:rsid w:val="00BC7FF7"/>
    <w:rsid w:val="00BD09E1"/>
    <w:rsid w:val="00BD0EBC"/>
    <w:rsid w:val="00BD1658"/>
    <w:rsid w:val="00BD179A"/>
    <w:rsid w:val="00BD2FE0"/>
    <w:rsid w:val="00BD41AE"/>
    <w:rsid w:val="00BD4F86"/>
    <w:rsid w:val="00BD5D12"/>
    <w:rsid w:val="00BD6F21"/>
    <w:rsid w:val="00BD705A"/>
    <w:rsid w:val="00BE03FE"/>
    <w:rsid w:val="00BE06CA"/>
    <w:rsid w:val="00BE177E"/>
    <w:rsid w:val="00BE230E"/>
    <w:rsid w:val="00BE2723"/>
    <w:rsid w:val="00BE2812"/>
    <w:rsid w:val="00BE547F"/>
    <w:rsid w:val="00BE5C7B"/>
    <w:rsid w:val="00BE708F"/>
    <w:rsid w:val="00BE71AC"/>
    <w:rsid w:val="00BE78AD"/>
    <w:rsid w:val="00BF0B1D"/>
    <w:rsid w:val="00BF0E1D"/>
    <w:rsid w:val="00BF0FF9"/>
    <w:rsid w:val="00BF25EF"/>
    <w:rsid w:val="00BF3933"/>
    <w:rsid w:val="00BF39A0"/>
    <w:rsid w:val="00BF3CFF"/>
    <w:rsid w:val="00BF4793"/>
    <w:rsid w:val="00BF4B62"/>
    <w:rsid w:val="00BF4BC0"/>
    <w:rsid w:val="00BF4D09"/>
    <w:rsid w:val="00BF4F53"/>
    <w:rsid w:val="00BF58C4"/>
    <w:rsid w:val="00BF5CD7"/>
    <w:rsid w:val="00BF617C"/>
    <w:rsid w:val="00BF6421"/>
    <w:rsid w:val="00BF666E"/>
    <w:rsid w:val="00BF6675"/>
    <w:rsid w:val="00BF6AC7"/>
    <w:rsid w:val="00BF703A"/>
    <w:rsid w:val="00BF715C"/>
    <w:rsid w:val="00C011A8"/>
    <w:rsid w:val="00C02558"/>
    <w:rsid w:val="00C0341E"/>
    <w:rsid w:val="00C04771"/>
    <w:rsid w:val="00C04EC4"/>
    <w:rsid w:val="00C05E8A"/>
    <w:rsid w:val="00C06C4F"/>
    <w:rsid w:val="00C0719F"/>
    <w:rsid w:val="00C07AD3"/>
    <w:rsid w:val="00C101DF"/>
    <w:rsid w:val="00C10292"/>
    <w:rsid w:val="00C10F59"/>
    <w:rsid w:val="00C11071"/>
    <w:rsid w:val="00C11782"/>
    <w:rsid w:val="00C12565"/>
    <w:rsid w:val="00C135C6"/>
    <w:rsid w:val="00C13BC1"/>
    <w:rsid w:val="00C145FA"/>
    <w:rsid w:val="00C148E0"/>
    <w:rsid w:val="00C1546A"/>
    <w:rsid w:val="00C15D27"/>
    <w:rsid w:val="00C168E3"/>
    <w:rsid w:val="00C16C5F"/>
    <w:rsid w:val="00C20002"/>
    <w:rsid w:val="00C20A24"/>
    <w:rsid w:val="00C21A38"/>
    <w:rsid w:val="00C220C2"/>
    <w:rsid w:val="00C2322F"/>
    <w:rsid w:val="00C232EE"/>
    <w:rsid w:val="00C23643"/>
    <w:rsid w:val="00C23C70"/>
    <w:rsid w:val="00C240D3"/>
    <w:rsid w:val="00C24B9F"/>
    <w:rsid w:val="00C270BB"/>
    <w:rsid w:val="00C27345"/>
    <w:rsid w:val="00C3000C"/>
    <w:rsid w:val="00C3023A"/>
    <w:rsid w:val="00C304A2"/>
    <w:rsid w:val="00C305A7"/>
    <w:rsid w:val="00C31965"/>
    <w:rsid w:val="00C3243F"/>
    <w:rsid w:val="00C325C3"/>
    <w:rsid w:val="00C32DC2"/>
    <w:rsid w:val="00C3330A"/>
    <w:rsid w:val="00C3336D"/>
    <w:rsid w:val="00C343F1"/>
    <w:rsid w:val="00C35001"/>
    <w:rsid w:val="00C356EB"/>
    <w:rsid w:val="00C35BA7"/>
    <w:rsid w:val="00C3680C"/>
    <w:rsid w:val="00C3791A"/>
    <w:rsid w:val="00C37CE4"/>
    <w:rsid w:val="00C402F1"/>
    <w:rsid w:val="00C40A0F"/>
    <w:rsid w:val="00C40A5E"/>
    <w:rsid w:val="00C40D92"/>
    <w:rsid w:val="00C42353"/>
    <w:rsid w:val="00C4240C"/>
    <w:rsid w:val="00C4266A"/>
    <w:rsid w:val="00C463EF"/>
    <w:rsid w:val="00C47136"/>
    <w:rsid w:val="00C477CC"/>
    <w:rsid w:val="00C47C10"/>
    <w:rsid w:val="00C51DDF"/>
    <w:rsid w:val="00C53489"/>
    <w:rsid w:val="00C548C7"/>
    <w:rsid w:val="00C54A89"/>
    <w:rsid w:val="00C54B90"/>
    <w:rsid w:val="00C552FC"/>
    <w:rsid w:val="00C608CE"/>
    <w:rsid w:val="00C609C5"/>
    <w:rsid w:val="00C61110"/>
    <w:rsid w:val="00C612AF"/>
    <w:rsid w:val="00C61595"/>
    <w:rsid w:val="00C61635"/>
    <w:rsid w:val="00C61FF8"/>
    <w:rsid w:val="00C62050"/>
    <w:rsid w:val="00C62370"/>
    <w:rsid w:val="00C634C6"/>
    <w:rsid w:val="00C6399B"/>
    <w:rsid w:val="00C65DE6"/>
    <w:rsid w:val="00C665BD"/>
    <w:rsid w:val="00C67258"/>
    <w:rsid w:val="00C67BBB"/>
    <w:rsid w:val="00C70181"/>
    <w:rsid w:val="00C70EFB"/>
    <w:rsid w:val="00C715D5"/>
    <w:rsid w:val="00C715DB"/>
    <w:rsid w:val="00C72834"/>
    <w:rsid w:val="00C72CF9"/>
    <w:rsid w:val="00C72DCD"/>
    <w:rsid w:val="00C72DFB"/>
    <w:rsid w:val="00C74807"/>
    <w:rsid w:val="00C759F0"/>
    <w:rsid w:val="00C76566"/>
    <w:rsid w:val="00C7784B"/>
    <w:rsid w:val="00C811F3"/>
    <w:rsid w:val="00C81E56"/>
    <w:rsid w:val="00C81FAB"/>
    <w:rsid w:val="00C82B50"/>
    <w:rsid w:val="00C83176"/>
    <w:rsid w:val="00C84B45"/>
    <w:rsid w:val="00C84EA0"/>
    <w:rsid w:val="00C8631B"/>
    <w:rsid w:val="00C86910"/>
    <w:rsid w:val="00C871F8"/>
    <w:rsid w:val="00C91F2F"/>
    <w:rsid w:val="00C91F82"/>
    <w:rsid w:val="00C921F4"/>
    <w:rsid w:val="00C924C4"/>
    <w:rsid w:val="00C95294"/>
    <w:rsid w:val="00C95DB8"/>
    <w:rsid w:val="00C9603A"/>
    <w:rsid w:val="00C9604D"/>
    <w:rsid w:val="00C96184"/>
    <w:rsid w:val="00C96185"/>
    <w:rsid w:val="00C9663C"/>
    <w:rsid w:val="00C9729E"/>
    <w:rsid w:val="00C9748C"/>
    <w:rsid w:val="00C978A8"/>
    <w:rsid w:val="00CA030F"/>
    <w:rsid w:val="00CA0797"/>
    <w:rsid w:val="00CA1EA7"/>
    <w:rsid w:val="00CA40A1"/>
    <w:rsid w:val="00CA40E0"/>
    <w:rsid w:val="00CA5E61"/>
    <w:rsid w:val="00CA792D"/>
    <w:rsid w:val="00CA7A30"/>
    <w:rsid w:val="00CA7CCC"/>
    <w:rsid w:val="00CA7F82"/>
    <w:rsid w:val="00CB1D46"/>
    <w:rsid w:val="00CB1E45"/>
    <w:rsid w:val="00CB25DA"/>
    <w:rsid w:val="00CB2B74"/>
    <w:rsid w:val="00CB3A76"/>
    <w:rsid w:val="00CB3A7B"/>
    <w:rsid w:val="00CB41DF"/>
    <w:rsid w:val="00CB531F"/>
    <w:rsid w:val="00CB5850"/>
    <w:rsid w:val="00CB60F5"/>
    <w:rsid w:val="00CB7747"/>
    <w:rsid w:val="00CC14CE"/>
    <w:rsid w:val="00CC16E6"/>
    <w:rsid w:val="00CC1874"/>
    <w:rsid w:val="00CC19CE"/>
    <w:rsid w:val="00CC2E7B"/>
    <w:rsid w:val="00CC4B30"/>
    <w:rsid w:val="00CC66EC"/>
    <w:rsid w:val="00CC7100"/>
    <w:rsid w:val="00CC7641"/>
    <w:rsid w:val="00CD0326"/>
    <w:rsid w:val="00CD1BED"/>
    <w:rsid w:val="00CD1C7E"/>
    <w:rsid w:val="00CD30E5"/>
    <w:rsid w:val="00CD6BA5"/>
    <w:rsid w:val="00CD6C14"/>
    <w:rsid w:val="00CD74D8"/>
    <w:rsid w:val="00CD788F"/>
    <w:rsid w:val="00CD7B19"/>
    <w:rsid w:val="00CD7F67"/>
    <w:rsid w:val="00CE1FD5"/>
    <w:rsid w:val="00CE2B1D"/>
    <w:rsid w:val="00CE5459"/>
    <w:rsid w:val="00CE7841"/>
    <w:rsid w:val="00CE7F52"/>
    <w:rsid w:val="00CF0C2D"/>
    <w:rsid w:val="00CF157D"/>
    <w:rsid w:val="00CF17A2"/>
    <w:rsid w:val="00CF1AA2"/>
    <w:rsid w:val="00CF251A"/>
    <w:rsid w:val="00CF2673"/>
    <w:rsid w:val="00CF33C0"/>
    <w:rsid w:val="00CF35DE"/>
    <w:rsid w:val="00CF4ECD"/>
    <w:rsid w:val="00CF6036"/>
    <w:rsid w:val="00CF6419"/>
    <w:rsid w:val="00CF789D"/>
    <w:rsid w:val="00D003E8"/>
    <w:rsid w:val="00D01501"/>
    <w:rsid w:val="00D02E07"/>
    <w:rsid w:val="00D0314F"/>
    <w:rsid w:val="00D0509A"/>
    <w:rsid w:val="00D053EA"/>
    <w:rsid w:val="00D0712E"/>
    <w:rsid w:val="00D10667"/>
    <w:rsid w:val="00D122AD"/>
    <w:rsid w:val="00D123B9"/>
    <w:rsid w:val="00D1288B"/>
    <w:rsid w:val="00D12908"/>
    <w:rsid w:val="00D1366A"/>
    <w:rsid w:val="00D13C16"/>
    <w:rsid w:val="00D14EF3"/>
    <w:rsid w:val="00D157D0"/>
    <w:rsid w:val="00D15930"/>
    <w:rsid w:val="00D164D6"/>
    <w:rsid w:val="00D16A47"/>
    <w:rsid w:val="00D16D1C"/>
    <w:rsid w:val="00D16EAC"/>
    <w:rsid w:val="00D172ED"/>
    <w:rsid w:val="00D2028E"/>
    <w:rsid w:val="00D202AB"/>
    <w:rsid w:val="00D20FE8"/>
    <w:rsid w:val="00D2306B"/>
    <w:rsid w:val="00D23267"/>
    <w:rsid w:val="00D24DF6"/>
    <w:rsid w:val="00D2604C"/>
    <w:rsid w:val="00D3008E"/>
    <w:rsid w:val="00D30391"/>
    <w:rsid w:val="00D31070"/>
    <w:rsid w:val="00D33099"/>
    <w:rsid w:val="00D3512D"/>
    <w:rsid w:val="00D357F7"/>
    <w:rsid w:val="00D35A2E"/>
    <w:rsid w:val="00D35B20"/>
    <w:rsid w:val="00D36177"/>
    <w:rsid w:val="00D36209"/>
    <w:rsid w:val="00D36375"/>
    <w:rsid w:val="00D365AF"/>
    <w:rsid w:val="00D37FCD"/>
    <w:rsid w:val="00D42380"/>
    <w:rsid w:val="00D4258E"/>
    <w:rsid w:val="00D427B7"/>
    <w:rsid w:val="00D42829"/>
    <w:rsid w:val="00D42CC4"/>
    <w:rsid w:val="00D43189"/>
    <w:rsid w:val="00D4547F"/>
    <w:rsid w:val="00D4576E"/>
    <w:rsid w:val="00D464F5"/>
    <w:rsid w:val="00D476C1"/>
    <w:rsid w:val="00D50055"/>
    <w:rsid w:val="00D50569"/>
    <w:rsid w:val="00D51426"/>
    <w:rsid w:val="00D51922"/>
    <w:rsid w:val="00D527A5"/>
    <w:rsid w:val="00D54B82"/>
    <w:rsid w:val="00D54F2E"/>
    <w:rsid w:val="00D5676B"/>
    <w:rsid w:val="00D5791A"/>
    <w:rsid w:val="00D60677"/>
    <w:rsid w:val="00D60C3D"/>
    <w:rsid w:val="00D614DB"/>
    <w:rsid w:val="00D61892"/>
    <w:rsid w:val="00D619B0"/>
    <w:rsid w:val="00D628DD"/>
    <w:rsid w:val="00D629BA"/>
    <w:rsid w:val="00D6366E"/>
    <w:rsid w:val="00D638F0"/>
    <w:rsid w:val="00D6414B"/>
    <w:rsid w:val="00D64BC6"/>
    <w:rsid w:val="00D64E20"/>
    <w:rsid w:val="00D65B35"/>
    <w:rsid w:val="00D65BD8"/>
    <w:rsid w:val="00D65BDD"/>
    <w:rsid w:val="00D65FC5"/>
    <w:rsid w:val="00D660E8"/>
    <w:rsid w:val="00D6754B"/>
    <w:rsid w:val="00D700DB"/>
    <w:rsid w:val="00D7134F"/>
    <w:rsid w:val="00D72FFC"/>
    <w:rsid w:val="00D730BC"/>
    <w:rsid w:val="00D73E45"/>
    <w:rsid w:val="00D74F26"/>
    <w:rsid w:val="00D756B1"/>
    <w:rsid w:val="00D77461"/>
    <w:rsid w:val="00D77C50"/>
    <w:rsid w:val="00D80F59"/>
    <w:rsid w:val="00D80FC4"/>
    <w:rsid w:val="00D818BD"/>
    <w:rsid w:val="00D82ACB"/>
    <w:rsid w:val="00D84410"/>
    <w:rsid w:val="00D852B9"/>
    <w:rsid w:val="00D855BC"/>
    <w:rsid w:val="00D85D92"/>
    <w:rsid w:val="00D86F81"/>
    <w:rsid w:val="00D904D0"/>
    <w:rsid w:val="00D90963"/>
    <w:rsid w:val="00D9103A"/>
    <w:rsid w:val="00D911BA"/>
    <w:rsid w:val="00D9158E"/>
    <w:rsid w:val="00D91C7E"/>
    <w:rsid w:val="00D92361"/>
    <w:rsid w:val="00D92F09"/>
    <w:rsid w:val="00D93465"/>
    <w:rsid w:val="00D967CB"/>
    <w:rsid w:val="00D97522"/>
    <w:rsid w:val="00D97EDE"/>
    <w:rsid w:val="00DA144E"/>
    <w:rsid w:val="00DA2021"/>
    <w:rsid w:val="00DA3A91"/>
    <w:rsid w:val="00DA553B"/>
    <w:rsid w:val="00DA6E10"/>
    <w:rsid w:val="00DA6F79"/>
    <w:rsid w:val="00DA75CE"/>
    <w:rsid w:val="00DA7600"/>
    <w:rsid w:val="00DB12EB"/>
    <w:rsid w:val="00DB146C"/>
    <w:rsid w:val="00DB22C9"/>
    <w:rsid w:val="00DB4493"/>
    <w:rsid w:val="00DB6357"/>
    <w:rsid w:val="00DB6F62"/>
    <w:rsid w:val="00DC0B58"/>
    <w:rsid w:val="00DC0FA6"/>
    <w:rsid w:val="00DC1CE0"/>
    <w:rsid w:val="00DC3900"/>
    <w:rsid w:val="00DC3C72"/>
    <w:rsid w:val="00DC4838"/>
    <w:rsid w:val="00DC5625"/>
    <w:rsid w:val="00DC57B5"/>
    <w:rsid w:val="00DC5BA0"/>
    <w:rsid w:val="00DC63AD"/>
    <w:rsid w:val="00DC7E3A"/>
    <w:rsid w:val="00DD00AE"/>
    <w:rsid w:val="00DD0334"/>
    <w:rsid w:val="00DD09AA"/>
    <w:rsid w:val="00DD0B8C"/>
    <w:rsid w:val="00DD0C25"/>
    <w:rsid w:val="00DD125E"/>
    <w:rsid w:val="00DD14F9"/>
    <w:rsid w:val="00DD1B51"/>
    <w:rsid w:val="00DD2282"/>
    <w:rsid w:val="00DD25E4"/>
    <w:rsid w:val="00DD3DAC"/>
    <w:rsid w:val="00DD3F52"/>
    <w:rsid w:val="00DD43B9"/>
    <w:rsid w:val="00DD50C1"/>
    <w:rsid w:val="00DD6279"/>
    <w:rsid w:val="00DD7005"/>
    <w:rsid w:val="00DD796C"/>
    <w:rsid w:val="00DD7F07"/>
    <w:rsid w:val="00DE09D6"/>
    <w:rsid w:val="00DE17E4"/>
    <w:rsid w:val="00DE3D27"/>
    <w:rsid w:val="00DE4A0C"/>
    <w:rsid w:val="00DE4AF4"/>
    <w:rsid w:val="00DE51C4"/>
    <w:rsid w:val="00DE622C"/>
    <w:rsid w:val="00DE66C1"/>
    <w:rsid w:val="00DE689E"/>
    <w:rsid w:val="00DE6FD8"/>
    <w:rsid w:val="00DF0ABA"/>
    <w:rsid w:val="00DF19ED"/>
    <w:rsid w:val="00DF1A64"/>
    <w:rsid w:val="00DF1F57"/>
    <w:rsid w:val="00DF2D34"/>
    <w:rsid w:val="00DF4203"/>
    <w:rsid w:val="00DF4FBD"/>
    <w:rsid w:val="00DF513A"/>
    <w:rsid w:val="00DF5751"/>
    <w:rsid w:val="00DF7166"/>
    <w:rsid w:val="00DF7696"/>
    <w:rsid w:val="00DF790A"/>
    <w:rsid w:val="00DF7E8C"/>
    <w:rsid w:val="00E010A9"/>
    <w:rsid w:val="00E016B2"/>
    <w:rsid w:val="00E01C88"/>
    <w:rsid w:val="00E01FDB"/>
    <w:rsid w:val="00E034A9"/>
    <w:rsid w:val="00E0376B"/>
    <w:rsid w:val="00E037AE"/>
    <w:rsid w:val="00E04A2C"/>
    <w:rsid w:val="00E06FD0"/>
    <w:rsid w:val="00E10178"/>
    <w:rsid w:val="00E10382"/>
    <w:rsid w:val="00E1054B"/>
    <w:rsid w:val="00E10C71"/>
    <w:rsid w:val="00E11071"/>
    <w:rsid w:val="00E113CC"/>
    <w:rsid w:val="00E12F20"/>
    <w:rsid w:val="00E131D6"/>
    <w:rsid w:val="00E13F1A"/>
    <w:rsid w:val="00E14CA0"/>
    <w:rsid w:val="00E15777"/>
    <w:rsid w:val="00E16766"/>
    <w:rsid w:val="00E16C57"/>
    <w:rsid w:val="00E17616"/>
    <w:rsid w:val="00E179F4"/>
    <w:rsid w:val="00E17B77"/>
    <w:rsid w:val="00E20615"/>
    <w:rsid w:val="00E2095C"/>
    <w:rsid w:val="00E228F3"/>
    <w:rsid w:val="00E22BEA"/>
    <w:rsid w:val="00E24618"/>
    <w:rsid w:val="00E2491A"/>
    <w:rsid w:val="00E2500C"/>
    <w:rsid w:val="00E250F0"/>
    <w:rsid w:val="00E255EE"/>
    <w:rsid w:val="00E27EDF"/>
    <w:rsid w:val="00E302EE"/>
    <w:rsid w:val="00E31BA7"/>
    <w:rsid w:val="00E32D29"/>
    <w:rsid w:val="00E3323A"/>
    <w:rsid w:val="00E35A18"/>
    <w:rsid w:val="00E3667A"/>
    <w:rsid w:val="00E366A2"/>
    <w:rsid w:val="00E4033E"/>
    <w:rsid w:val="00E409FA"/>
    <w:rsid w:val="00E41150"/>
    <w:rsid w:val="00E42906"/>
    <w:rsid w:val="00E431D4"/>
    <w:rsid w:val="00E43385"/>
    <w:rsid w:val="00E441EE"/>
    <w:rsid w:val="00E44B1B"/>
    <w:rsid w:val="00E46648"/>
    <w:rsid w:val="00E46673"/>
    <w:rsid w:val="00E47074"/>
    <w:rsid w:val="00E47A42"/>
    <w:rsid w:val="00E50CC0"/>
    <w:rsid w:val="00E51E49"/>
    <w:rsid w:val="00E523F3"/>
    <w:rsid w:val="00E53AE9"/>
    <w:rsid w:val="00E546E5"/>
    <w:rsid w:val="00E55061"/>
    <w:rsid w:val="00E551EF"/>
    <w:rsid w:val="00E55A37"/>
    <w:rsid w:val="00E55EF0"/>
    <w:rsid w:val="00E56375"/>
    <w:rsid w:val="00E6173B"/>
    <w:rsid w:val="00E62A43"/>
    <w:rsid w:val="00E62C24"/>
    <w:rsid w:val="00E62CF1"/>
    <w:rsid w:val="00E62E82"/>
    <w:rsid w:val="00E6350D"/>
    <w:rsid w:val="00E63A0F"/>
    <w:rsid w:val="00E67E68"/>
    <w:rsid w:val="00E70061"/>
    <w:rsid w:val="00E71E1C"/>
    <w:rsid w:val="00E72B2B"/>
    <w:rsid w:val="00E741E5"/>
    <w:rsid w:val="00E7487C"/>
    <w:rsid w:val="00E7595C"/>
    <w:rsid w:val="00E764C9"/>
    <w:rsid w:val="00E81629"/>
    <w:rsid w:val="00E828E9"/>
    <w:rsid w:val="00E82D74"/>
    <w:rsid w:val="00E83C12"/>
    <w:rsid w:val="00E8421B"/>
    <w:rsid w:val="00E84A61"/>
    <w:rsid w:val="00E84A9E"/>
    <w:rsid w:val="00E84BDE"/>
    <w:rsid w:val="00E85DD3"/>
    <w:rsid w:val="00E8635A"/>
    <w:rsid w:val="00E86699"/>
    <w:rsid w:val="00E8683D"/>
    <w:rsid w:val="00E87619"/>
    <w:rsid w:val="00E902C8"/>
    <w:rsid w:val="00E90C62"/>
    <w:rsid w:val="00E910B5"/>
    <w:rsid w:val="00E9139F"/>
    <w:rsid w:val="00E91F22"/>
    <w:rsid w:val="00E920AA"/>
    <w:rsid w:val="00E92289"/>
    <w:rsid w:val="00E9257E"/>
    <w:rsid w:val="00E925FF"/>
    <w:rsid w:val="00E92ACB"/>
    <w:rsid w:val="00E94626"/>
    <w:rsid w:val="00E96406"/>
    <w:rsid w:val="00E9715F"/>
    <w:rsid w:val="00EA04A6"/>
    <w:rsid w:val="00EA1057"/>
    <w:rsid w:val="00EA1799"/>
    <w:rsid w:val="00EA1D76"/>
    <w:rsid w:val="00EA2417"/>
    <w:rsid w:val="00EA283F"/>
    <w:rsid w:val="00EA2A30"/>
    <w:rsid w:val="00EA2AD8"/>
    <w:rsid w:val="00EA4345"/>
    <w:rsid w:val="00EA4609"/>
    <w:rsid w:val="00EA4791"/>
    <w:rsid w:val="00EA5A45"/>
    <w:rsid w:val="00EA5ED3"/>
    <w:rsid w:val="00EA692E"/>
    <w:rsid w:val="00EA792A"/>
    <w:rsid w:val="00EA7E7A"/>
    <w:rsid w:val="00EB0466"/>
    <w:rsid w:val="00EB0DD7"/>
    <w:rsid w:val="00EB2079"/>
    <w:rsid w:val="00EB23EC"/>
    <w:rsid w:val="00EB2FA3"/>
    <w:rsid w:val="00EB3724"/>
    <w:rsid w:val="00EB3F91"/>
    <w:rsid w:val="00EB3FE4"/>
    <w:rsid w:val="00EB4CA7"/>
    <w:rsid w:val="00EB5E36"/>
    <w:rsid w:val="00EB641D"/>
    <w:rsid w:val="00EB692F"/>
    <w:rsid w:val="00EB6AE9"/>
    <w:rsid w:val="00EB7FDB"/>
    <w:rsid w:val="00EC1FE0"/>
    <w:rsid w:val="00EC250E"/>
    <w:rsid w:val="00EC2628"/>
    <w:rsid w:val="00EC2F14"/>
    <w:rsid w:val="00EC47B0"/>
    <w:rsid w:val="00EC5212"/>
    <w:rsid w:val="00EC5F43"/>
    <w:rsid w:val="00EC65EE"/>
    <w:rsid w:val="00EC6834"/>
    <w:rsid w:val="00EC70A8"/>
    <w:rsid w:val="00EC7180"/>
    <w:rsid w:val="00ED027B"/>
    <w:rsid w:val="00ED06DC"/>
    <w:rsid w:val="00ED0728"/>
    <w:rsid w:val="00ED11AE"/>
    <w:rsid w:val="00ED1887"/>
    <w:rsid w:val="00ED2758"/>
    <w:rsid w:val="00ED31FE"/>
    <w:rsid w:val="00ED40F6"/>
    <w:rsid w:val="00ED54B0"/>
    <w:rsid w:val="00ED567C"/>
    <w:rsid w:val="00ED59D0"/>
    <w:rsid w:val="00ED5EA4"/>
    <w:rsid w:val="00ED69D5"/>
    <w:rsid w:val="00ED71C7"/>
    <w:rsid w:val="00ED7CD6"/>
    <w:rsid w:val="00EE1E18"/>
    <w:rsid w:val="00EE49FE"/>
    <w:rsid w:val="00EE557D"/>
    <w:rsid w:val="00EE5F48"/>
    <w:rsid w:val="00EE64AE"/>
    <w:rsid w:val="00EE7A8D"/>
    <w:rsid w:val="00EF146D"/>
    <w:rsid w:val="00EF1D99"/>
    <w:rsid w:val="00EF265D"/>
    <w:rsid w:val="00EF38B9"/>
    <w:rsid w:val="00EF44A3"/>
    <w:rsid w:val="00EF459E"/>
    <w:rsid w:val="00EF57AD"/>
    <w:rsid w:val="00EF59B3"/>
    <w:rsid w:val="00EF6C84"/>
    <w:rsid w:val="00F014FA"/>
    <w:rsid w:val="00F02340"/>
    <w:rsid w:val="00F02A0C"/>
    <w:rsid w:val="00F04C8D"/>
    <w:rsid w:val="00F051AF"/>
    <w:rsid w:val="00F07176"/>
    <w:rsid w:val="00F072AC"/>
    <w:rsid w:val="00F072E2"/>
    <w:rsid w:val="00F07789"/>
    <w:rsid w:val="00F109EA"/>
    <w:rsid w:val="00F124ED"/>
    <w:rsid w:val="00F12D95"/>
    <w:rsid w:val="00F130ED"/>
    <w:rsid w:val="00F14322"/>
    <w:rsid w:val="00F15023"/>
    <w:rsid w:val="00F15676"/>
    <w:rsid w:val="00F15A7A"/>
    <w:rsid w:val="00F1634D"/>
    <w:rsid w:val="00F171A9"/>
    <w:rsid w:val="00F209C2"/>
    <w:rsid w:val="00F20DC9"/>
    <w:rsid w:val="00F20F61"/>
    <w:rsid w:val="00F21402"/>
    <w:rsid w:val="00F21D54"/>
    <w:rsid w:val="00F2219C"/>
    <w:rsid w:val="00F22673"/>
    <w:rsid w:val="00F22AA1"/>
    <w:rsid w:val="00F22CAC"/>
    <w:rsid w:val="00F22D49"/>
    <w:rsid w:val="00F23831"/>
    <w:rsid w:val="00F23F6E"/>
    <w:rsid w:val="00F23F73"/>
    <w:rsid w:val="00F243AF"/>
    <w:rsid w:val="00F24A73"/>
    <w:rsid w:val="00F25485"/>
    <w:rsid w:val="00F25710"/>
    <w:rsid w:val="00F25917"/>
    <w:rsid w:val="00F25ADB"/>
    <w:rsid w:val="00F26F16"/>
    <w:rsid w:val="00F2763D"/>
    <w:rsid w:val="00F276F7"/>
    <w:rsid w:val="00F31B65"/>
    <w:rsid w:val="00F32C26"/>
    <w:rsid w:val="00F3363D"/>
    <w:rsid w:val="00F34302"/>
    <w:rsid w:val="00F34542"/>
    <w:rsid w:val="00F3578D"/>
    <w:rsid w:val="00F35B2F"/>
    <w:rsid w:val="00F35BDD"/>
    <w:rsid w:val="00F35F11"/>
    <w:rsid w:val="00F37465"/>
    <w:rsid w:val="00F37F5C"/>
    <w:rsid w:val="00F40108"/>
    <w:rsid w:val="00F40645"/>
    <w:rsid w:val="00F40BCD"/>
    <w:rsid w:val="00F43314"/>
    <w:rsid w:val="00F4559C"/>
    <w:rsid w:val="00F46EF5"/>
    <w:rsid w:val="00F51554"/>
    <w:rsid w:val="00F52222"/>
    <w:rsid w:val="00F530F9"/>
    <w:rsid w:val="00F53141"/>
    <w:rsid w:val="00F537C7"/>
    <w:rsid w:val="00F54717"/>
    <w:rsid w:val="00F54A03"/>
    <w:rsid w:val="00F554F0"/>
    <w:rsid w:val="00F55EBF"/>
    <w:rsid w:val="00F55EDD"/>
    <w:rsid w:val="00F562A2"/>
    <w:rsid w:val="00F5677F"/>
    <w:rsid w:val="00F57A37"/>
    <w:rsid w:val="00F6073A"/>
    <w:rsid w:val="00F610ED"/>
    <w:rsid w:val="00F61998"/>
    <w:rsid w:val="00F61E39"/>
    <w:rsid w:val="00F61FA9"/>
    <w:rsid w:val="00F620C6"/>
    <w:rsid w:val="00F628EA"/>
    <w:rsid w:val="00F62A45"/>
    <w:rsid w:val="00F63852"/>
    <w:rsid w:val="00F64BC6"/>
    <w:rsid w:val="00F650F0"/>
    <w:rsid w:val="00F6527C"/>
    <w:rsid w:val="00F67447"/>
    <w:rsid w:val="00F67C34"/>
    <w:rsid w:val="00F71566"/>
    <w:rsid w:val="00F720CF"/>
    <w:rsid w:val="00F72C56"/>
    <w:rsid w:val="00F72ECA"/>
    <w:rsid w:val="00F73093"/>
    <w:rsid w:val="00F7335F"/>
    <w:rsid w:val="00F73CA1"/>
    <w:rsid w:val="00F74554"/>
    <w:rsid w:val="00F766F5"/>
    <w:rsid w:val="00F7670F"/>
    <w:rsid w:val="00F777F5"/>
    <w:rsid w:val="00F77ACA"/>
    <w:rsid w:val="00F80CC4"/>
    <w:rsid w:val="00F80D5E"/>
    <w:rsid w:val="00F818A4"/>
    <w:rsid w:val="00F8313B"/>
    <w:rsid w:val="00F831E4"/>
    <w:rsid w:val="00F83A7A"/>
    <w:rsid w:val="00F841FB"/>
    <w:rsid w:val="00F84236"/>
    <w:rsid w:val="00F84BD9"/>
    <w:rsid w:val="00F85416"/>
    <w:rsid w:val="00F86550"/>
    <w:rsid w:val="00F865C7"/>
    <w:rsid w:val="00F872A0"/>
    <w:rsid w:val="00F87BEE"/>
    <w:rsid w:val="00F9023C"/>
    <w:rsid w:val="00F921E4"/>
    <w:rsid w:val="00F928C8"/>
    <w:rsid w:val="00F928DD"/>
    <w:rsid w:val="00F935C6"/>
    <w:rsid w:val="00F94386"/>
    <w:rsid w:val="00F94CDD"/>
    <w:rsid w:val="00F9609E"/>
    <w:rsid w:val="00F963B6"/>
    <w:rsid w:val="00F96502"/>
    <w:rsid w:val="00F97003"/>
    <w:rsid w:val="00F971A8"/>
    <w:rsid w:val="00F97E63"/>
    <w:rsid w:val="00F97FAF"/>
    <w:rsid w:val="00FA09F0"/>
    <w:rsid w:val="00FA13E5"/>
    <w:rsid w:val="00FA25B3"/>
    <w:rsid w:val="00FA2A6E"/>
    <w:rsid w:val="00FA4021"/>
    <w:rsid w:val="00FA48F3"/>
    <w:rsid w:val="00FA4DCD"/>
    <w:rsid w:val="00FA5625"/>
    <w:rsid w:val="00FA63A3"/>
    <w:rsid w:val="00FA6B6C"/>
    <w:rsid w:val="00FA7041"/>
    <w:rsid w:val="00FA7CD7"/>
    <w:rsid w:val="00FA7CFB"/>
    <w:rsid w:val="00FA7ED3"/>
    <w:rsid w:val="00FB126F"/>
    <w:rsid w:val="00FB1A37"/>
    <w:rsid w:val="00FB25B0"/>
    <w:rsid w:val="00FB2DA3"/>
    <w:rsid w:val="00FB37E0"/>
    <w:rsid w:val="00FB41CF"/>
    <w:rsid w:val="00FB4B6E"/>
    <w:rsid w:val="00FB4C48"/>
    <w:rsid w:val="00FB5CDC"/>
    <w:rsid w:val="00FB5F0D"/>
    <w:rsid w:val="00FB65A5"/>
    <w:rsid w:val="00FB6D36"/>
    <w:rsid w:val="00FB7636"/>
    <w:rsid w:val="00FB79E5"/>
    <w:rsid w:val="00FB7F37"/>
    <w:rsid w:val="00FC0765"/>
    <w:rsid w:val="00FC1100"/>
    <w:rsid w:val="00FC1D14"/>
    <w:rsid w:val="00FC1ED7"/>
    <w:rsid w:val="00FC36EB"/>
    <w:rsid w:val="00FC376B"/>
    <w:rsid w:val="00FC6995"/>
    <w:rsid w:val="00FC6A2C"/>
    <w:rsid w:val="00FC77B9"/>
    <w:rsid w:val="00FC7972"/>
    <w:rsid w:val="00FC7A31"/>
    <w:rsid w:val="00FD1070"/>
    <w:rsid w:val="00FD1425"/>
    <w:rsid w:val="00FD2794"/>
    <w:rsid w:val="00FD29B3"/>
    <w:rsid w:val="00FD2BFF"/>
    <w:rsid w:val="00FD2D3C"/>
    <w:rsid w:val="00FD3DF4"/>
    <w:rsid w:val="00FD42F7"/>
    <w:rsid w:val="00FD4529"/>
    <w:rsid w:val="00FD537C"/>
    <w:rsid w:val="00FD5689"/>
    <w:rsid w:val="00FD75DB"/>
    <w:rsid w:val="00FD7BBF"/>
    <w:rsid w:val="00FE0642"/>
    <w:rsid w:val="00FE13D6"/>
    <w:rsid w:val="00FE2482"/>
    <w:rsid w:val="00FE2E2D"/>
    <w:rsid w:val="00FE3595"/>
    <w:rsid w:val="00FE43BF"/>
    <w:rsid w:val="00FE6C70"/>
    <w:rsid w:val="00FE7F6D"/>
    <w:rsid w:val="00FF08E3"/>
    <w:rsid w:val="00FF0EE7"/>
    <w:rsid w:val="00FF1DE1"/>
    <w:rsid w:val="00FF21CB"/>
    <w:rsid w:val="00FF3669"/>
    <w:rsid w:val="00FF3744"/>
    <w:rsid w:val="00FF3BA0"/>
    <w:rsid w:val="00FF3DFB"/>
    <w:rsid w:val="00FF488F"/>
    <w:rsid w:val="00FF5741"/>
    <w:rsid w:val="00FF62ED"/>
    <w:rsid w:val="02803DE5"/>
    <w:rsid w:val="032E4BD5"/>
    <w:rsid w:val="04BC43E7"/>
    <w:rsid w:val="054214B9"/>
    <w:rsid w:val="06287630"/>
    <w:rsid w:val="069C6119"/>
    <w:rsid w:val="07A87C16"/>
    <w:rsid w:val="0A565739"/>
    <w:rsid w:val="0C2538CD"/>
    <w:rsid w:val="0D401A26"/>
    <w:rsid w:val="0E631656"/>
    <w:rsid w:val="0EB6628B"/>
    <w:rsid w:val="0EC80CD9"/>
    <w:rsid w:val="0F6B0DD5"/>
    <w:rsid w:val="0FDA1680"/>
    <w:rsid w:val="11522BE4"/>
    <w:rsid w:val="11AC0A6C"/>
    <w:rsid w:val="11EF1320"/>
    <w:rsid w:val="13522F5E"/>
    <w:rsid w:val="155B6ACF"/>
    <w:rsid w:val="16E35004"/>
    <w:rsid w:val="193C2C3D"/>
    <w:rsid w:val="19C7063E"/>
    <w:rsid w:val="1A596AC4"/>
    <w:rsid w:val="1A962905"/>
    <w:rsid w:val="1D931A50"/>
    <w:rsid w:val="1E146D47"/>
    <w:rsid w:val="1F467AB1"/>
    <w:rsid w:val="202706CA"/>
    <w:rsid w:val="208D522B"/>
    <w:rsid w:val="21856AF2"/>
    <w:rsid w:val="23AB4C3D"/>
    <w:rsid w:val="23CA0D98"/>
    <w:rsid w:val="25D05654"/>
    <w:rsid w:val="25F8440C"/>
    <w:rsid w:val="26CF5E21"/>
    <w:rsid w:val="293B1940"/>
    <w:rsid w:val="295A635F"/>
    <w:rsid w:val="2A1D244D"/>
    <w:rsid w:val="2C2371DB"/>
    <w:rsid w:val="2E7847F3"/>
    <w:rsid w:val="2F3826DF"/>
    <w:rsid w:val="2FCA61B2"/>
    <w:rsid w:val="2FFE2B63"/>
    <w:rsid w:val="303F7BA8"/>
    <w:rsid w:val="30567D5B"/>
    <w:rsid w:val="31912677"/>
    <w:rsid w:val="319A44F5"/>
    <w:rsid w:val="322679F4"/>
    <w:rsid w:val="32607FC0"/>
    <w:rsid w:val="32FC5EC5"/>
    <w:rsid w:val="351D0CF3"/>
    <w:rsid w:val="380A31E9"/>
    <w:rsid w:val="3A3B4329"/>
    <w:rsid w:val="3BEE0AB6"/>
    <w:rsid w:val="3BEE2085"/>
    <w:rsid w:val="3D7916CF"/>
    <w:rsid w:val="3EBF610A"/>
    <w:rsid w:val="3ECE68E7"/>
    <w:rsid w:val="3FAC18AB"/>
    <w:rsid w:val="4384220F"/>
    <w:rsid w:val="44DD2780"/>
    <w:rsid w:val="45693EE1"/>
    <w:rsid w:val="45763D08"/>
    <w:rsid w:val="46A66147"/>
    <w:rsid w:val="48284219"/>
    <w:rsid w:val="493B61CC"/>
    <w:rsid w:val="49A32DE6"/>
    <w:rsid w:val="49B023FB"/>
    <w:rsid w:val="49BC195C"/>
    <w:rsid w:val="4AE80E8F"/>
    <w:rsid w:val="4C6B1E18"/>
    <w:rsid w:val="4D7E1BCE"/>
    <w:rsid w:val="4DBF603B"/>
    <w:rsid w:val="4DC94724"/>
    <w:rsid w:val="4E957919"/>
    <w:rsid w:val="53287015"/>
    <w:rsid w:val="53DC55F3"/>
    <w:rsid w:val="53FC2C79"/>
    <w:rsid w:val="541F38B8"/>
    <w:rsid w:val="55245083"/>
    <w:rsid w:val="56883638"/>
    <w:rsid w:val="574D67D3"/>
    <w:rsid w:val="57E71666"/>
    <w:rsid w:val="59A100FD"/>
    <w:rsid w:val="59C101A9"/>
    <w:rsid w:val="5A2A2D78"/>
    <w:rsid w:val="5ABD4B3D"/>
    <w:rsid w:val="5BD623B3"/>
    <w:rsid w:val="5CF631EE"/>
    <w:rsid w:val="5EFA70BD"/>
    <w:rsid w:val="615E6F3E"/>
    <w:rsid w:val="62F9353C"/>
    <w:rsid w:val="63F27599"/>
    <w:rsid w:val="642C2A6A"/>
    <w:rsid w:val="64EB2AC4"/>
    <w:rsid w:val="66384778"/>
    <w:rsid w:val="67007BAA"/>
    <w:rsid w:val="674E4154"/>
    <w:rsid w:val="684468F3"/>
    <w:rsid w:val="68D1397A"/>
    <w:rsid w:val="6D205E43"/>
    <w:rsid w:val="6D86797F"/>
    <w:rsid w:val="6D9E04BD"/>
    <w:rsid w:val="6DE32215"/>
    <w:rsid w:val="6E6F1F84"/>
    <w:rsid w:val="6F476CCB"/>
    <w:rsid w:val="70157035"/>
    <w:rsid w:val="70274801"/>
    <w:rsid w:val="749E6F86"/>
    <w:rsid w:val="75A437BF"/>
    <w:rsid w:val="760F3FB4"/>
    <w:rsid w:val="767D3011"/>
    <w:rsid w:val="77124722"/>
    <w:rsid w:val="77F3108D"/>
    <w:rsid w:val="7883469B"/>
    <w:rsid w:val="78930022"/>
    <w:rsid w:val="795E3A6A"/>
    <w:rsid w:val="79886604"/>
    <w:rsid w:val="7AB7596A"/>
    <w:rsid w:val="7AE923A4"/>
    <w:rsid w:val="7C1F42AE"/>
    <w:rsid w:val="7D1450BD"/>
    <w:rsid w:val="7DAB6002"/>
    <w:rsid w:val="7E421748"/>
    <w:rsid w:val="7E4B6888"/>
    <w:rsid w:val="7EFB1A6C"/>
    <w:rsid w:val="7F0924BF"/>
    <w:rsid w:val="7F22768A"/>
    <w:rsid w:val="7FFD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name="macro"/>
    <w:lsdException w:uiPriority="0" w:name="toa heading"/>
    <w:lsdException w:uiPriority="0" w:name="List"/>
    <w:lsdException w:unhideWhenUsed="0" w:uiPriority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name="List Continue 3"/>
    <w:lsdException w:unhideWhenUsed="0" w:uiPriority="0" w:name="List Continue 4"/>
    <w:lsdException w:unhideWhenUsed="0" w:uiPriority="0" w:name="List Continue 5"/>
    <w:lsdException w:unhideWhenUsed="0"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32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7"/>
    <w:unhideWhenUsed/>
    <w:qFormat/>
    <w:uiPriority w:val="99"/>
    <w:pPr>
      <w:jc w:val="left"/>
    </w:pPr>
  </w:style>
  <w:style w:type="paragraph" w:styleId="6">
    <w:name w:val="Body Text"/>
    <w:basedOn w:val="1"/>
    <w:link w:val="29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tabs>
        <w:tab w:val="right" w:leader="dot" w:pos="8296"/>
      </w:tabs>
      <w:spacing w:line="360" w:lineRule="auto"/>
      <w:jc w:val="left"/>
    </w:pPr>
    <w:rPr>
      <w:kern w:val="0"/>
      <w:sz w:val="22"/>
    </w:rPr>
  </w:style>
  <w:style w:type="paragraph" w:styleId="12">
    <w:name w:val="footnote text"/>
    <w:basedOn w:val="1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3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5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6">
    <w:name w:val="annotation subject"/>
    <w:basedOn w:val="5"/>
    <w:next w:val="5"/>
    <w:link w:val="26"/>
    <w:unhideWhenUsed/>
    <w:qFormat/>
    <w:uiPriority w:val="0"/>
    <w:rPr>
      <w:b/>
      <w:bCs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Strong"/>
    <w:qFormat/>
    <w:uiPriority w:val="0"/>
    <w:rPr>
      <w:b/>
    </w:r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styleId="22">
    <w:name w:val="annotation reference"/>
    <w:unhideWhenUsed/>
    <w:qFormat/>
    <w:uiPriority w:val="0"/>
    <w:rPr>
      <w:sz w:val="21"/>
      <w:szCs w:val="21"/>
    </w:rPr>
  </w:style>
  <w:style w:type="character" w:styleId="23">
    <w:name w:val="footnote reference"/>
    <w:qFormat/>
    <w:uiPriority w:val="0"/>
    <w:rPr>
      <w:rFonts w:cs="Times New Roman"/>
      <w:vertAlign w:val="superscript"/>
    </w:rPr>
  </w:style>
  <w:style w:type="character" w:customStyle="1" w:styleId="24">
    <w:name w:val="批注文字 字符1"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25">
    <w:name w:val="标题 3 Char"/>
    <w:link w:val="4"/>
    <w:semiHidden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26">
    <w:name w:val="批注主题 Char"/>
    <w:link w:val="16"/>
    <w:semiHidden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27">
    <w:name w:val="批注文字 Char"/>
    <w:link w:val="5"/>
    <w:semiHidden/>
    <w:qFormat/>
    <w:uiPriority w:val="0"/>
    <w:rPr>
      <w:rFonts w:ascii="Calibri" w:hAnsi="Calibri"/>
      <w:kern w:val="2"/>
      <w:sz w:val="21"/>
      <w:szCs w:val="22"/>
    </w:rPr>
  </w:style>
  <w:style w:type="character" w:customStyle="1" w:styleId="28">
    <w:name w:val="批注框文本 Char"/>
    <w:link w:val="8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9">
    <w:name w:val="正文文本 Char"/>
    <w:link w:val="6"/>
    <w:qFormat/>
    <w:uiPriority w:val="1"/>
    <w:rPr>
      <w:rFonts w:ascii="宋体" w:hAnsi="宋体" w:cs="宋体"/>
      <w:sz w:val="32"/>
      <w:szCs w:val="32"/>
      <w:lang w:val="zh-CN" w:bidi="zh-CN"/>
    </w:rPr>
  </w:style>
  <w:style w:type="character" w:customStyle="1" w:styleId="30">
    <w:name w:val="正文文本_"/>
    <w:link w:val="31"/>
    <w:qFormat/>
    <w:uiPriority w:val="0"/>
    <w:rPr>
      <w:rFonts w:ascii="宋体" w:hAnsi="宋体" w:cs="宋体"/>
      <w:sz w:val="32"/>
      <w:szCs w:val="32"/>
    </w:rPr>
  </w:style>
  <w:style w:type="paragraph" w:customStyle="1" w:styleId="31">
    <w:name w:val="正文文本1"/>
    <w:basedOn w:val="1"/>
    <w:link w:val="30"/>
    <w:qFormat/>
    <w:uiPriority w:val="0"/>
    <w:pPr>
      <w:spacing w:line="396" w:lineRule="auto"/>
      <w:ind w:firstLine="400"/>
      <w:jc w:val="left"/>
    </w:pPr>
    <w:rPr>
      <w:rFonts w:ascii="宋体" w:hAnsi="宋体" w:cs="宋体"/>
      <w:kern w:val="0"/>
      <w:sz w:val="32"/>
      <w:szCs w:val="32"/>
    </w:rPr>
  </w:style>
  <w:style w:type="character" w:customStyle="1" w:styleId="32">
    <w:name w:val="标题 2 Char"/>
    <w:link w:val="3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33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标题 #1_"/>
    <w:link w:val="35"/>
    <w:qFormat/>
    <w:uiPriority w:val="0"/>
    <w:rPr>
      <w:rFonts w:ascii="宋体" w:hAnsi="宋体" w:cs="宋体"/>
      <w:sz w:val="36"/>
      <w:szCs w:val="36"/>
    </w:rPr>
  </w:style>
  <w:style w:type="paragraph" w:customStyle="1" w:styleId="35">
    <w:name w:val="标题 #1"/>
    <w:basedOn w:val="1"/>
    <w:link w:val="34"/>
    <w:qFormat/>
    <w:uiPriority w:val="0"/>
    <w:pPr>
      <w:spacing w:before="90" w:after="200"/>
      <w:jc w:val="left"/>
      <w:outlineLvl w:val="0"/>
    </w:pPr>
    <w:rPr>
      <w:rFonts w:ascii="宋体" w:hAnsi="宋体" w:cs="宋体"/>
      <w:kern w:val="0"/>
      <w:sz w:val="36"/>
      <w:szCs w:val="36"/>
    </w:rPr>
  </w:style>
  <w:style w:type="character" w:customStyle="1" w:styleId="36">
    <w:name w:val="页脚 Char"/>
    <w:link w:val="9"/>
    <w:qFormat/>
    <w:uiPriority w:val="99"/>
    <w:rPr>
      <w:rFonts w:ascii="Calibri" w:hAnsi="Calibri"/>
      <w:kern w:val="2"/>
      <w:sz w:val="18"/>
      <w:szCs w:val="22"/>
    </w:rPr>
  </w:style>
  <w:style w:type="character" w:customStyle="1" w:styleId="37">
    <w:name w:val="标题 Char1"/>
    <w:link w:val="15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38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9">
    <w:name w:val="List Paragraph"/>
    <w:basedOn w:val="1"/>
    <w:qFormat/>
    <w:uiPriority w:val="34"/>
    <w:pPr>
      <w:ind w:firstLine="420" w:firstLineChars="200"/>
    </w:pPr>
  </w:style>
  <w:style w:type="paragraph" w:customStyle="1" w:styleId="40">
    <w:name w:val="TOC 标题1"/>
    <w:basedOn w:val="2"/>
    <w:next w:val="1"/>
    <w:qFormat/>
    <w:uiPriority w:val="39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1">
    <w:name w:val="fontstyle01"/>
    <w:qFormat/>
    <w:uiPriority w:val="0"/>
    <w:rPr>
      <w:rFonts w:hint="eastAsia" w:ascii="仿宋" w:hAnsi="仿宋" w:eastAsia="仿宋" w:cs="Times New Roman"/>
      <w:color w:val="000000"/>
      <w:sz w:val="30"/>
      <w:szCs w:val="30"/>
    </w:rPr>
  </w:style>
  <w:style w:type="character" w:customStyle="1" w:styleId="42">
    <w:name w:val="正文文本 (9)_"/>
    <w:link w:val="43"/>
    <w:qFormat/>
    <w:uiPriority w:val="99"/>
    <w:rPr>
      <w:rFonts w:ascii="微软雅黑" w:eastAsia="微软雅黑" w:cs="微软雅黑"/>
      <w:spacing w:val="30"/>
      <w:sz w:val="32"/>
      <w:szCs w:val="32"/>
      <w:shd w:val="clear" w:color="auto" w:fill="FFFFFF"/>
    </w:rPr>
  </w:style>
  <w:style w:type="paragraph" w:customStyle="1" w:styleId="43">
    <w:name w:val="正文文本 (9)"/>
    <w:basedOn w:val="1"/>
    <w:link w:val="42"/>
    <w:qFormat/>
    <w:uiPriority w:val="99"/>
    <w:pPr>
      <w:shd w:val="clear" w:color="auto" w:fill="FFFFFF"/>
      <w:spacing w:after="720" w:line="240" w:lineRule="atLeast"/>
      <w:jc w:val="center"/>
    </w:pPr>
    <w:rPr>
      <w:rFonts w:ascii="微软雅黑" w:hAnsi="Times New Roman" w:eastAsia="微软雅黑" w:cs="微软雅黑"/>
      <w:spacing w:val="30"/>
      <w:kern w:val="0"/>
      <w:sz w:val="32"/>
      <w:szCs w:val="32"/>
    </w:rPr>
  </w:style>
  <w:style w:type="character" w:customStyle="1" w:styleId="44">
    <w:name w:val="标题 Char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45">
    <w:name w:val="Table Paragraph"/>
    <w:basedOn w:val="1"/>
    <w:qFormat/>
    <w:uiPriority w:val="0"/>
    <w:pPr>
      <w:autoSpaceDE w:val="0"/>
      <w:autoSpaceDN w:val="0"/>
      <w:jc w:val="left"/>
    </w:pPr>
    <w:rPr>
      <w:rFonts w:ascii="宋体" w:hAnsi="宋体" w:cs="宋体"/>
      <w:kern w:val="0"/>
      <w:sz w:val="22"/>
    </w:rPr>
  </w:style>
  <w:style w:type="table" w:customStyle="1" w:styleId="46">
    <w:name w:val="Table Normal"/>
    <w:unhideWhenUsed/>
    <w:qFormat/>
    <w:uiPriority w:val="2"/>
    <w:pPr>
      <w:widowControl w:val="0"/>
      <w:autoSpaceDE w:val="0"/>
      <w:autoSpaceDN w:val="0"/>
    </w:pPr>
    <w:rPr>
      <w:rFonts w:ascii="Calibri" w:hAnsi="Calibri" w:eastAsia="宋体" w:cs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481AF3-2EDC-44E3-BB63-D31ED1667C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9</Pages>
  <Words>839</Words>
  <Characters>4783</Characters>
  <Lines>39</Lines>
  <Paragraphs>11</Paragraphs>
  <TotalTime>2</TotalTime>
  <ScaleCrop>false</ScaleCrop>
  <LinksUpToDate>false</LinksUpToDate>
  <CharactersWithSpaces>5611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2021-04-18T09:22:00Z</dcterms:created>
  <dc:creator>Administrator</dc:creator>
  <cp:lastModifiedBy>Administrator</cp:lastModifiedBy>
  <cp:lastPrinted>2021-04-12T08:36:00Z</cp:lastPrinted>
  <dcterms:modified xsi:type="dcterms:W3CDTF">2021-04-21T02:35:21Z</dcterms:modified>
  <dc:title>附件1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1287D1F65DEB4957BB92774657E8C632</vt:lpwstr>
  </property>
</Properties>
</file>